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D89E" w14:textId="77777777" w:rsidR="00B92C84" w:rsidRDefault="00B92C84" w:rsidP="00B92C84">
      <w:pPr>
        <w:spacing w:line="224" w:lineRule="auto"/>
        <w:rPr>
          <w:rFonts w:asciiTheme="minorHAnsi" w:hAnsiTheme="minorHAnsi"/>
          <w:b/>
          <w:bCs/>
          <w:kern w:val="2"/>
          <w:sz w:val="22"/>
          <w:szCs w:val="22"/>
          <w:lang w:val="en-GB"/>
        </w:rPr>
      </w:pPr>
    </w:p>
    <w:p w14:paraId="5F36DA39" w14:textId="77777777" w:rsidR="00CA29BB" w:rsidRPr="000D422A" w:rsidRDefault="00CA29BB" w:rsidP="00B92C84">
      <w:pPr>
        <w:spacing w:line="224" w:lineRule="auto"/>
        <w:rPr>
          <w:rFonts w:asciiTheme="minorHAnsi" w:hAnsiTheme="minorHAnsi"/>
          <w:b/>
          <w:bCs/>
          <w:kern w:val="2"/>
          <w:sz w:val="22"/>
          <w:szCs w:val="22"/>
          <w:lang w:val="en-GB"/>
        </w:rPr>
      </w:pPr>
    </w:p>
    <w:p w14:paraId="565E98B8" w14:textId="77777777" w:rsidR="00B92C84" w:rsidRPr="006C3E08" w:rsidRDefault="00B92C84" w:rsidP="00B92C84">
      <w:pPr>
        <w:spacing w:line="224" w:lineRule="auto"/>
        <w:rPr>
          <w:rFonts w:asciiTheme="minorHAnsi" w:hAnsiTheme="minorHAnsi"/>
          <w:bCs/>
          <w:kern w:val="2"/>
          <w:szCs w:val="24"/>
          <w:lang w:val="en-GB"/>
        </w:rPr>
      </w:pPr>
      <w:r w:rsidRPr="006C3E08">
        <w:rPr>
          <w:rFonts w:asciiTheme="minorHAnsi" w:hAnsiTheme="minorHAnsi"/>
          <w:b/>
          <w:bCs/>
          <w:kern w:val="2"/>
          <w:szCs w:val="24"/>
          <w:lang w:val="en-GB"/>
        </w:rPr>
        <w:t xml:space="preserve">POSITION TYPE: </w:t>
      </w:r>
      <w:r w:rsidRPr="006C3E08">
        <w:rPr>
          <w:rFonts w:asciiTheme="minorHAnsi" w:hAnsiTheme="minorHAnsi"/>
          <w:b/>
          <w:bCs/>
          <w:kern w:val="2"/>
          <w:szCs w:val="24"/>
          <w:lang w:val="en-GB"/>
        </w:rPr>
        <w:tab/>
      </w:r>
      <w:r w:rsidR="00AB7B61" w:rsidRPr="006C3E08">
        <w:rPr>
          <w:rFonts w:asciiTheme="minorHAnsi" w:hAnsiTheme="minorHAnsi"/>
          <w:bCs/>
          <w:kern w:val="2"/>
          <w:szCs w:val="24"/>
          <w:lang w:val="en-GB"/>
        </w:rPr>
        <w:t xml:space="preserve">Regular </w:t>
      </w:r>
      <w:r w:rsidR="003B5EDD" w:rsidRPr="006C3E08">
        <w:rPr>
          <w:rFonts w:asciiTheme="minorHAnsi" w:hAnsiTheme="minorHAnsi"/>
          <w:bCs/>
          <w:kern w:val="2"/>
          <w:szCs w:val="24"/>
          <w:lang w:val="en-GB"/>
        </w:rPr>
        <w:t>Full Time</w:t>
      </w:r>
    </w:p>
    <w:p w14:paraId="0615A6C9" w14:textId="77777777" w:rsidR="00B92C84" w:rsidRPr="006C3E08" w:rsidRDefault="00B92C84" w:rsidP="00B92C84">
      <w:pPr>
        <w:spacing w:line="224" w:lineRule="auto"/>
        <w:rPr>
          <w:rFonts w:asciiTheme="minorHAnsi" w:hAnsiTheme="minorHAnsi"/>
          <w:b/>
          <w:bCs/>
          <w:kern w:val="2"/>
          <w:szCs w:val="24"/>
          <w:lang w:val="en-GB"/>
        </w:rPr>
      </w:pPr>
    </w:p>
    <w:p w14:paraId="07AC1BA1" w14:textId="77777777" w:rsidR="00B92C84" w:rsidRPr="006C3E08" w:rsidRDefault="00B92C84" w:rsidP="00B92C84">
      <w:pPr>
        <w:spacing w:line="224" w:lineRule="auto"/>
        <w:rPr>
          <w:rFonts w:asciiTheme="minorHAnsi" w:hAnsiTheme="minorHAnsi"/>
          <w:kern w:val="2"/>
          <w:szCs w:val="24"/>
          <w:lang w:val="en-GB"/>
        </w:rPr>
      </w:pPr>
      <w:r w:rsidRPr="006C3E08">
        <w:rPr>
          <w:rFonts w:asciiTheme="minorHAnsi" w:hAnsiTheme="minorHAnsi"/>
          <w:b/>
          <w:bCs/>
          <w:kern w:val="2"/>
          <w:szCs w:val="24"/>
          <w:lang w:val="en-GB"/>
        </w:rPr>
        <w:t>POSITION SUMMARY:</w:t>
      </w:r>
    </w:p>
    <w:p w14:paraId="70ACA236" w14:textId="77777777" w:rsidR="00B92C84" w:rsidRPr="006C3E08" w:rsidRDefault="00B92C84" w:rsidP="00B92C84">
      <w:pPr>
        <w:spacing w:line="224" w:lineRule="auto"/>
        <w:rPr>
          <w:rFonts w:asciiTheme="minorHAnsi" w:hAnsiTheme="minorHAnsi"/>
          <w:kern w:val="2"/>
          <w:szCs w:val="24"/>
          <w:lang w:val="en-GB"/>
        </w:rPr>
      </w:pPr>
    </w:p>
    <w:p w14:paraId="29D7F0B2" w14:textId="0CD87B0D" w:rsidR="00000E58" w:rsidRDefault="00657F47" w:rsidP="00B92C84">
      <w:pPr>
        <w:rPr>
          <w:rFonts w:asciiTheme="minorHAnsi" w:hAnsiTheme="minorHAnsi"/>
          <w:szCs w:val="24"/>
        </w:rPr>
      </w:pPr>
      <w:r w:rsidRPr="006C3E08">
        <w:rPr>
          <w:rFonts w:asciiTheme="minorHAnsi" w:hAnsiTheme="minorHAnsi"/>
          <w:szCs w:val="24"/>
        </w:rPr>
        <w:t xml:space="preserve">The </w:t>
      </w:r>
      <w:r w:rsidR="005561C1" w:rsidRPr="006C3E08">
        <w:rPr>
          <w:rFonts w:asciiTheme="minorHAnsi" w:hAnsiTheme="minorHAnsi"/>
          <w:szCs w:val="24"/>
        </w:rPr>
        <w:t>Indigenous</w:t>
      </w:r>
      <w:r w:rsidRPr="006C3E08">
        <w:rPr>
          <w:rFonts w:asciiTheme="minorHAnsi" w:hAnsiTheme="minorHAnsi"/>
          <w:szCs w:val="24"/>
        </w:rPr>
        <w:t xml:space="preserve"> </w:t>
      </w:r>
      <w:r w:rsidR="003B3765">
        <w:rPr>
          <w:rFonts w:asciiTheme="minorHAnsi" w:hAnsiTheme="minorHAnsi"/>
          <w:szCs w:val="24"/>
        </w:rPr>
        <w:t>Legal Advocate</w:t>
      </w:r>
      <w:r w:rsidRPr="006C3E08">
        <w:rPr>
          <w:rFonts w:asciiTheme="minorHAnsi" w:hAnsiTheme="minorHAnsi"/>
          <w:szCs w:val="24"/>
        </w:rPr>
        <w:t xml:space="preserve"> </w:t>
      </w:r>
      <w:r w:rsidR="00A05447">
        <w:rPr>
          <w:rFonts w:asciiTheme="minorHAnsi" w:hAnsiTheme="minorHAnsi"/>
          <w:szCs w:val="24"/>
        </w:rPr>
        <w:t xml:space="preserve">(ILA) </w:t>
      </w:r>
      <w:r w:rsidR="00500893">
        <w:rPr>
          <w:rFonts w:asciiTheme="minorHAnsi" w:hAnsiTheme="minorHAnsi"/>
          <w:szCs w:val="24"/>
        </w:rPr>
        <w:t xml:space="preserve">is responsible for the </w:t>
      </w:r>
      <w:r w:rsidR="003B3765">
        <w:rPr>
          <w:rFonts w:asciiTheme="minorHAnsi" w:hAnsiTheme="minorHAnsi"/>
          <w:szCs w:val="24"/>
        </w:rPr>
        <w:t>coordinati</w:t>
      </w:r>
      <w:r w:rsidR="00673A0A">
        <w:rPr>
          <w:rFonts w:asciiTheme="minorHAnsi" w:hAnsiTheme="minorHAnsi"/>
          <w:szCs w:val="24"/>
        </w:rPr>
        <w:t xml:space="preserve">on of Indigenous clients under the </w:t>
      </w:r>
      <w:proofErr w:type="spellStart"/>
      <w:proofErr w:type="gramStart"/>
      <w:r w:rsidR="00011F05">
        <w:rPr>
          <w:rFonts w:asciiTheme="minorHAnsi" w:hAnsiTheme="minorHAnsi"/>
          <w:szCs w:val="24"/>
        </w:rPr>
        <w:t>Soksipaitapiisin</w:t>
      </w:r>
      <w:proofErr w:type="spellEnd"/>
      <w:r w:rsidR="00011F05">
        <w:rPr>
          <w:rFonts w:asciiTheme="minorHAnsi" w:hAnsiTheme="minorHAnsi"/>
          <w:szCs w:val="24"/>
        </w:rPr>
        <w:t xml:space="preserve"> </w:t>
      </w:r>
      <w:r w:rsidR="00673A0A">
        <w:rPr>
          <w:rFonts w:asciiTheme="minorHAnsi" w:hAnsiTheme="minorHAnsi"/>
          <w:szCs w:val="24"/>
        </w:rPr>
        <w:t xml:space="preserve"> –</w:t>
      </w:r>
      <w:proofErr w:type="gramEnd"/>
      <w:r w:rsidR="00673A0A">
        <w:rPr>
          <w:rFonts w:asciiTheme="minorHAnsi" w:hAnsiTheme="minorHAnsi"/>
          <w:szCs w:val="24"/>
        </w:rPr>
        <w:t xml:space="preserve"> Community Case Management Table (CMT). The table is a collaboration of Indigenous </w:t>
      </w:r>
      <w:r w:rsidR="00A05447">
        <w:rPr>
          <w:rFonts w:asciiTheme="minorHAnsi" w:hAnsiTheme="minorHAnsi"/>
          <w:szCs w:val="24"/>
        </w:rPr>
        <w:t xml:space="preserve">organizations </w:t>
      </w:r>
      <w:r w:rsidR="00673A0A">
        <w:rPr>
          <w:rFonts w:asciiTheme="minorHAnsi" w:hAnsiTheme="minorHAnsi"/>
          <w:szCs w:val="24"/>
        </w:rPr>
        <w:t>and Indigenous serving partners who provide resources and supports to individuals involved in the justice system who are working towards the goal of achieving a healing plan either within the Calgary Indigenous Court</w:t>
      </w:r>
      <w:r w:rsidR="00FA7D31">
        <w:rPr>
          <w:rFonts w:asciiTheme="minorHAnsi" w:hAnsiTheme="minorHAnsi"/>
          <w:szCs w:val="24"/>
        </w:rPr>
        <w:t>, other court systems</w:t>
      </w:r>
      <w:r w:rsidR="00673A0A">
        <w:rPr>
          <w:rFonts w:asciiTheme="minorHAnsi" w:hAnsiTheme="minorHAnsi"/>
          <w:szCs w:val="24"/>
        </w:rPr>
        <w:t xml:space="preserve"> or </w:t>
      </w:r>
      <w:r w:rsidR="00FA7D31">
        <w:rPr>
          <w:rFonts w:asciiTheme="minorHAnsi" w:hAnsiTheme="minorHAnsi"/>
          <w:szCs w:val="24"/>
        </w:rPr>
        <w:t>with</w:t>
      </w:r>
      <w:r w:rsidR="00673A0A">
        <w:rPr>
          <w:rFonts w:asciiTheme="minorHAnsi" w:hAnsiTheme="minorHAnsi"/>
          <w:szCs w:val="24"/>
        </w:rPr>
        <w:t xml:space="preserve">in the community. </w:t>
      </w:r>
    </w:p>
    <w:p w14:paraId="5C39B8E6" w14:textId="77777777" w:rsidR="00000E58" w:rsidRDefault="00000E58" w:rsidP="00B92C84">
      <w:pPr>
        <w:rPr>
          <w:rFonts w:asciiTheme="minorHAnsi" w:hAnsiTheme="minorHAnsi"/>
          <w:szCs w:val="24"/>
        </w:rPr>
      </w:pPr>
    </w:p>
    <w:p w14:paraId="553D791D" w14:textId="72C00BD4" w:rsidR="00A05447" w:rsidRDefault="00673A0A" w:rsidP="00B92C84">
      <w:pPr>
        <w:rPr>
          <w:rFonts w:asciiTheme="minorHAnsi" w:hAnsiTheme="minorHAnsi"/>
          <w:szCs w:val="24"/>
        </w:rPr>
      </w:pPr>
      <w:r>
        <w:rPr>
          <w:rFonts w:asciiTheme="minorHAnsi" w:hAnsiTheme="minorHAnsi"/>
          <w:szCs w:val="24"/>
        </w:rPr>
        <w:t>The</w:t>
      </w:r>
      <w:r w:rsidR="003B3765">
        <w:rPr>
          <w:rFonts w:asciiTheme="minorHAnsi" w:hAnsiTheme="minorHAnsi"/>
          <w:szCs w:val="24"/>
        </w:rPr>
        <w:t xml:space="preserve"> Indigenous Legal Advocate will </w:t>
      </w:r>
      <w:r>
        <w:rPr>
          <w:rFonts w:asciiTheme="minorHAnsi" w:hAnsiTheme="minorHAnsi"/>
          <w:szCs w:val="24"/>
        </w:rPr>
        <w:t>coordinate and facilitate</w:t>
      </w:r>
      <w:r w:rsidR="003B3765">
        <w:rPr>
          <w:rFonts w:asciiTheme="minorHAnsi" w:hAnsiTheme="minorHAnsi"/>
          <w:szCs w:val="24"/>
        </w:rPr>
        <w:t xml:space="preserve"> </w:t>
      </w:r>
      <w:r>
        <w:rPr>
          <w:rFonts w:asciiTheme="minorHAnsi" w:hAnsiTheme="minorHAnsi"/>
          <w:szCs w:val="24"/>
        </w:rPr>
        <w:t>weekly CMT meetings to</w:t>
      </w:r>
      <w:r w:rsidR="00A05447">
        <w:rPr>
          <w:rFonts w:asciiTheme="minorHAnsi" w:hAnsiTheme="minorHAnsi"/>
          <w:szCs w:val="24"/>
        </w:rPr>
        <w:t xml:space="preserve"> review participants going through the phases of a healing plan and coordinate the processes.</w:t>
      </w:r>
    </w:p>
    <w:p w14:paraId="2D774066" w14:textId="5012BE2B" w:rsidR="00B92C84" w:rsidRDefault="003B3765" w:rsidP="00B92C84">
      <w:pPr>
        <w:rPr>
          <w:rFonts w:asciiTheme="minorHAnsi" w:hAnsiTheme="minorHAnsi"/>
          <w:szCs w:val="24"/>
        </w:rPr>
      </w:pPr>
      <w:r>
        <w:rPr>
          <w:rFonts w:asciiTheme="minorHAnsi" w:hAnsiTheme="minorHAnsi"/>
          <w:szCs w:val="24"/>
        </w:rPr>
        <w:t>The Indigenous Legal Advocate will ensure that culture is prioritized to increase wellness and</w:t>
      </w:r>
      <w:r w:rsidR="00673A0A">
        <w:rPr>
          <w:rFonts w:asciiTheme="minorHAnsi" w:hAnsiTheme="minorHAnsi"/>
          <w:szCs w:val="24"/>
        </w:rPr>
        <w:t xml:space="preserve"> healing of Indigenous clients with guidance of Elders and in collaboration with decisions of the </w:t>
      </w:r>
      <w:r w:rsidR="00A05447">
        <w:rPr>
          <w:rFonts w:asciiTheme="minorHAnsi" w:hAnsiTheme="minorHAnsi"/>
          <w:szCs w:val="24"/>
        </w:rPr>
        <w:t xml:space="preserve">overall </w:t>
      </w:r>
      <w:r w:rsidR="00673A0A">
        <w:rPr>
          <w:rFonts w:asciiTheme="minorHAnsi" w:hAnsiTheme="minorHAnsi"/>
          <w:szCs w:val="24"/>
        </w:rPr>
        <w:t>members of the community table</w:t>
      </w:r>
      <w:r w:rsidR="00A05447">
        <w:rPr>
          <w:rFonts w:asciiTheme="minorHAnsi" w:hAnsiTheme="minorHAnsi"/>
          <w:szCs w:val="24"/>
        </w:rPr>
        <w:t xml:space="preserve">, and with input and feedback from the participant. </w:t>
      </w:r>
    </w:p>
    <w:p w14:paraId="34B51ABB" w14:textId="22CF52D3" w:rsidR="00FA7D31" w:rsidRDefault="00FA7D31" w:rsidP="00B92C84">
      <w:pPr>
        <w:rPr>
          <w:rFonts w:asciiTheme="minorHAnsi" w:hAnsiTheme="minorHAnsi"/>
          <w:szCs w:val="24"/>
        </w:rPr>
      </w:pPr>
    </w:p>
    <w:p w14:paraId="06A928CB" w14:textId="1332FDE4" w:rsidR="00FA7D31" w:rsidRDefault="00FA7D31" w:rsidP="00B92C84">
      <w:pPr>
        <w:rPr>
          <w:rFonts w:asciiTheme="minorHAnsi" w:hAnsiTheme="minorHAnsi"/>
          <w:szCs w:val="24"/>
        </w:rPr>
      </w:pPr>
      <w:r>
        <w:rPr>
          <w:rFonts w:asciiTheme="minorHAnsi" w:hAnsiTheme="minorHAnsi"/>
          <w:szCs w:val="24"/>
        </w:rPr>
        <w:t xml:space="preserve">It is the Indigenous Legal Advocate’s responsibility to communicate with all stakeholders, case monitor those who are not supported by other organizations or case managers, and ensure that all documental support, case notes, </w:t>
      </w:r>
      <w:r w:rsidR="00A05447">
        <w:rPr>
          <w:rFonts w:asciiTheme="minorHAnsi" w:hAnsiTheme="minorHAnsi"/>
          <w:szCs w:val="24"/>
        </w:rPr>
        <w:t xml:space="preserve">healing plans </w:t>
      </w:r>
      <w:r>
        <w:rPr>
          <w:rFonts w:asciiTheme="minorHAnsi" w:hAnsiTheme="minorHAnsi"/>
          <w:szCs w:val="24"/>
        </w:rPr>
        <w:t xml:space="preserve">and details of each participant are maintained with optimum of precision. This includes files, electronic data, maintaining templates, notifications (agendas and minutes), and documental support required of the court system to manage and flow the services and system of care. </w:t>
      </w:r>
    </w:p>
    <w:p w14:paraId="52EE51A9" w14:textId="77777777" w:rsidR="00673A0A" w:rsidRDefault="00673A0A" w:rsidP="00B92C84">
      <w:pPr>
        <w:rPr>
          <w:rFonts w:asciiTheme="minorHAnsi" w:hAnsiTheme="minorHAnsi"/>
          <w:szCs w:val="24"/>
        </w:rPr>
      </w:pPr>
    </w:p>
    <w:p w14:paraId="1BBF9A9C" w14:textId="07633349" w:rsidR="00673A0A" w:rsidRPr="006C3E08" w:rsidRDefault="00673A0A" w:rsidP="00B92C84">
      <w:pPr>
        <w:rPr>
          <w:rFonts w:asciiTheme="minorHAnsi" w:hAnsiTheme="minorHAnsi"/>
          <w:szCs w:val="24"/>
        </w:rPr>
      </w:pPr>
      <w:r>
        <w:rPr>
          <w:rFonts w:asciiTheme="minorHAnsi" w:hAnsiTheme="minorHAnsi"/>
          <w:szCs w:val="24"/>
        </w:rPr>
        <w:t xml:space="preserve">The Indigenous Legal Advocate will attend meetings with the Crown and Defense to update and provide appropriate documents and updates on all clients under healing plans with the Calgary Indigenous Court. </w:t>
      </w:r>
      <w:r w:rsidR="00EE3CAE">
        <w:rPr>
          <w:rFonts w:asciiTheme="minorHAnsi" w:hAnsiTheme="minorHAnsi"/>
          <w:szCs w:val="24"/>
        </w:rPr>
        <w:t xml:space="preserve">This position is </w:t>
      </w:r>
      <w:r w:rsidR="00A05447">
        <w:rPr>
          <w:rFonts w:asciiTheme="minorHAnsi" w:hAnsiTheme="minorHAnsi"/>
          <w:szCs w:val="24"/>
        </w:rPr>
        <w:t>does not coordinate Calgary</w:t>
      </w:r>
      <w:r w:rsidR="00EE3CAE">
        <w:rPr>
          <w:rFonts w:asciiTheme="minorHAnsi" w:hAnsiTheme="minorHAnsi"/>
          <w:szCs w:val="24"/>
        </w:rPr>
        <w:t xml:space="preserve"> Indigenous Court</w:t>
      </w:r>
      <w:r w:rsidR="00A05447">
        <w:rPr>
          <w:rFonts w:asciiTheme="minorHAnsi" w:hAnsiTheme="minorHAnsi"/>
          <w:szCs w:val="24"/>
        </w:rPr>
        <w:t>. The role is coordinating the</w:t>
      </w:r>
      <w:r w:rsidR="00EE3CAE">
        <w:rPr>
          <w:rFonts w:asciiTheme="minorHAnsi" w:hAnsiTheme="minorHAnsi"/>
          <w:szCs w:val="24"/>
        </w:rPr>
        <w:t xml:space="preserve"> </w:t>
      </w:r>
      <w:proofErr w:type="spellStart"/>
      <w:proofErr w:type="gramStart"/>
      <w:r w:rsidR="00011F05">
        <w:rPr>
          <w:rFonts w:asciiTheme="minorHAnsi" w:hAnsiTheme="minorHAnsi"/>
          <w:szCs w:val="24"/>
        </w:rPr>
        <w:t>Soksipaitapiisin</w:t>
      </w:r>
      <w:proofErr w:type="spellEnd"/>
      <w:r w:rsidR="00011F05">
        <w:rPr>
          <w:rFonts w:asciiTheme="minorHAnsi" w:hAnsiTheme="minorHAnsi"/>
          <w:szCs w:val="24"/>
        </w:rPr>
        <w:t xml:space="preserve"> </w:t>
      </w:r>
      <w:r w:rsidR="00EE3CAE">
        <w:rPr>
          <w:rFonts w:asciiTheme="minorHAnsi" w:hAnsiTheme="minorHAnsi"/>
          <w:szCs w:val="24"/>
        </w:rPr>
        <w:t xml:space="preserve"> CMT</w:t>
      </w:r>
      <w:proofErr w:type="gramEnd"/>
      <w:r w:rsidR="00EE3CAE">
        <w:rPr>
          <w:rFonts w:asciiTheme="minorHAnsi" w:hAnsiTheme="minorHAnsi"/>
          <w:szCs w:val="24"/>
        </w:rPr>
        <w:t xml:space="preserve"> table healing plans in conjunction with the Indigenous Court</w:t>
      </w:r>
      <w:r w:rsidR="00A05447">
        <w:rPr>
          <w:rFonts w:asciiTheme="minorHAnsi" w:hAnsiTheme="minorHAnsi"/>
          <w:szCs w:val="24"/>
        </w:rPr>
        <w:t xml:space="preserve"> and supporting the needs of participants to be successful through collaboration of all stakeholders. </w:t>
      </w:r>
    </w:p>
    <w:p w14:paraId="209B20D3" w14:textId="77777777" w:rsidR="00E35BC3" w:rsidRPr="006C3E08" w:rsidRDefault="00E35BC3">
      <w:pPr>
        <w:rPr>
          <w:rFonts w:asciiTheme="minorHAnsi" w:hAnsiTheme="minorHAnsi"/>
          <w:szCs w:val="24"/>
        </w:rPr>
      </w:pPr>
    </w:p>
    <w:p w14:paraId="7A47036F" w14:textId="77777777" w:rsidR="00E35BC3" w:rsidRPr="006C3E08" w:rsidRDefault="00AC036C">
      <w:pPr>
        <w:rPr>
          <w:rFonts w:asciiTheme="minorHAnsi" w:hAnsiTheme="minorHAnsi"/>
          <w:b/>
          <w:szCs w:val="24"/>
        </w:rPr>
      </w:pPr>
      <w:r w:rsidRPr="006C3E08">
        <w:rPr>
          <w:rFonts w:asciiTheme="minorHAnsi" w:hAnsiTheme="minorHAnsi"/>
          <w:b/>
          <w:szCs w:val="24"/>
        </w:rPr>
        <w:t>PRIMARY RESPONS</w:t>
      </w:r>
      <w:r w:rsidR="00576991" w:rsidRPr="006C3E08">
        <w:rPr>
          <w:rFonts w:asciiTheme="minorHAnsi" w:hAnsiTheme="minorHAnsi"/>
          <w:b/>
          <w:szCs w:val="24"/>
        </w:rPr>
        <w:t>I</w:t>
      </w:r>
      <w:r w:rsidRPr="006C3E08">
        <w:rPr>
          <w:rFonts w:asciiTheme="minorHAnsi" w:hAnsiTheme="minorHAnsi"/>
          <w:b/>
          <w:szCs w:val="24"/>
        </w:rPr>
        <w:t>BILITIES</w:t>
      </w:r>
      <w:r w:rsidR="00E35BC3" w:rsidRPr="006C3E08">
        <w:rPr>
          <w:rFonts w:asciiTheme="minorHAnsi" w:hAnsiTheme="minorHAnsi"/>
          <w:b/>
          <w:szCs w:val="24"/>
        </w:rPr>
        <w:t>:</w:t>
      </w:r>
    </w:p>
    <w:p w14:paraId="115BAFCA" w14:textId="77777777" w:rsidR="003244DA" w:rsidRPr="006C3E08" w:rsidRDefault="003244DA">
      <w:pPr>
        <w:rPr>
          <w:rFonts w:asciiTheme="minorHAnsi" w:hAnsiTheme="minorHAnsi"/>
          <w:b/>
          <w:szCs w:val="24"/>
        </w:rPr>
      </w:pPr>
    </w:p>
    <w:p w14:paraId="0573929B" w14:textId="77777777" w:rsidR="00AB7B61" w:rsidRPr="006C3E08" w:rsidRDefault="00404AFF" w:rsidP="00AB7B61">
      <w:pPr>
        <w:pStyle w:val="Heading2"/>
        <w:rPr>
          <w:rFonts w:asciiTheme="minorHAnsi" w:hAnsiTheme="minorHAnsi"/>
          <w:b/>
          <w:szCs w:val="24"/>
          <w:u w:val="none"/>
        </w:rPr>
      </w:pPr>
      <w:r w:rsidRPr="006C3E08">
        <w:rPr>
          <w:rFonts w:asciiTheme="minorHAnsi" w:hAnsiTheme="minorHAnsi"/>
          <w:b/>
          <w:szCs w:val="24"/>
          <w:u w:val="none"/>
        </w:rPr>
        <w:t>PROGRAM SUPPORT</w:t>
      </w:r>
      <w:r w:rsidR="00AB7B61" w:rsidRPr="006C3E08">
        <w:rPr>
          <w:rFonts w:asciiTheme="minorHAnsi" w:hAnsiTheme="minorHAnsi"/>
          <w:b/>
          <w:szCs w:val="24"/>
          <w:u w:val="none"/>
        </w:rPr>
        <w:t>:</w:t>
      </w:r>
    </w:p>
    <w:p w14:paraId="3DCBFCF4" w14:textId="77777777" w:rsidR="00AB7B61" w:rsidRPr="006C3E08" w:rsidRDefault="00AB7B61" w:rsidP="00AB7B61">
      <w:pPr>
        <w:rPr>
          <w:rFonts w:asciiTheme="minorHAnsi" w:hAnsiTheme="minorHAnsi"/>
          <w:szCs w:val="24"/>
        </w:rPr>
      </w:pPr>
      <w:r w:rsidRPr="006C3E08">
        <w:rPr>
          <w:rFonts w:asciiTheme="minorHAnsi" w:hAnsiTheme="minorHAnsi"/>
          <w:szCs w:val="24"/>
        </w:rPr>
        <w:t>Key Outcomes:</w:t>
      </w:r>
    </w:p>
    <w:p w14:paraId="55B402C4" w14:textId="77777777" w:rsidR="00471B53" w:rsidRPr="006C3E08" w:rsidRDefault="003B3765" w:rsidP="00AB7B61">
      <w:pPr>
        <w:numPr>
          <w:ilvl w:val="0"/>
          <w:numId w:val="20"/>
        </w:numPr>
        <w:rPr>
          <w:rFonts w:asciiTheme="minorHAnsi" w:hAnsiTheme="minorHAnsi"/>
          <w:szCs w:val="24"/>
        </w:rPr>
      </w:pPr>
      <w:r>
        <w:rPr>
          <w:rFonts w:asciiTheme="minorHAnsi" w:hAnsiTheme="minorHAnsi"/>
          <w:szCs w:val="24"/>
        </w:rPr>
        <w:t>Indigenous clients receive access to r</w:t>
      </w:r>
      <w:r w:rsidR="00673A0A">
        <w:rPr>
          <w:rFonts w:asciiTheme="minorHAnsi" w:hAnsiTheme="minorHAnsi"/>
          <w:szCs w:val="24"/>
        </w:rPr>
        <w:t>esources and supports to address the core issues related to their criminalization</w:t>
      </w:r>
    </w:p>
    <w:p w14:paraId="75DB0925" w14:textId="77777777" w:rsidR="00AB7B61" w:rsidRDefault="00673A0A" w:rsidP="00AB7B61">
      <w:pPr>
        <w:numPr>
          <w:ilvl w:val="0"/>
          <w:numId w:val="20"/>
        </w:numPr>
        <w:rPr>
          <w:rFonts w:asciiTheme="minorHAnsi" w:hAnsiTheme="minorHAnsi"/>
          <w:szCs w:val="24"/>
        </w:rPr>
      </w:pPr>
      <w:r>
        <w:rPr>
          <w:rFonts w:asciiTheme="minorHAnsi" w:hAnsiTheme="minorHAnsi"/>
          <w:szCs w:val="24"/>
        </w:rPr>
        <w:t>Community c</w:t>
      </w:r>
      <w:r w:rsidR="003B3765">
        <w:rPr>
          <w:rFonts w:asciiTheme="minorHAnsi" w:hAnsiTheme="minorHAnsi"/>
          <w:szCs w:val="24"/>
        </w:rPr>
        <w:t>ollaboration increases the suc</w:t>
      </w:r>
      <w:r>
        <w:rPr>
          <w:rFonts w:asciiTheme="minorHAnsi" w:hAnsiTheme="minorHAnsi"/>
          <w:szCs w:val="24"/>
        </w:rPr>
        <w:t>cess of Indigenous clients involved in the justice system</w:t>
      </w:r>
    </w:p>
    <w:p w14:paraId="6EFAB884" w14:textId="476294F7" w:rsidR="00500893" w:rsidRDefault="003B3765" w:rsidP="00AB7B61">
      <w:pPr>
        <w:numPr>
          <w:ilvl w:val="0"/>
          <w:numId w:val="20"/>
        </w:numPr>
        <w:rPr>
          <w:rFonts w:asciiTheme="minorHAnsi" w:hAnsiTheme="minorHAnsi"/>
          <w:szCs w:val="24"/>
        </w:rPr>
      </w:pPr>
      <w:r>
        <w:rPr>
          <w:rFonts w:asciiTheme="minorHAnsi" w:hAnsiTheme="minorHAnsi"/>
          <w:szCs w:val="24"/>
        </w:rPr>
        <w:t>Culture is primary to supporting healing and wellness</w:t>
      </w:r>
    </w:p>
    <w:p w14:paraId="2BF99043" w14:textId="20202D96" w:rsidR="00A05447" w:rsidRDefault="00A05447" w:rsidP="00A05447">
      <w:pPr>
        <w:rPr>
          <w:rFonts w:asciiTheme="minorHAnsi" w:hAnsiTheme="minorHAnsi"/>
          <w:szCs w:val="24"/>
        </w:rPr>
      </w:pPr>
    </w:p>
    <w:p w14:paraId="0D81A5C4" w14:textId="77777777" w:rsidR="00A05447" w:rsidRPr="006C3E08" w:rsidRDefault="00A05447" w:rsidP="00A05447">
      <w:pPr>
        <w:rPr>
          <w:rFonts w:asciiTheme="minorHAnsi" w:hAnsiTheme="minorHAnsi"/>
          <w:szCs w:val="24"/>
        </w:rPr>
      </w:pPr>
    </w:p>
    <w:p w14:paraId="23858555" w14:textId="34363774" w:rsidR="00C63B55" w:rsidRPr="00A05447" w:rsidRDefault="00673A0A" w:rsidP="00A05447">
      <w:pPr>
        <w:numPr>
          <w:ilvl w:val="0"/>
          <w:numId w:val="20"/>
        </w:numPr>
        <w:rPr>
          <w:rFonts w:asciiTheme="minorHAnsi" w:hAnsiTheme="minorHAnsi"/>
          <w:szCs w:val="24"/>
        </w:rPr>
      </w:pPr>
      <w:r>
        <w:rPr>
          <w:rFonts w:asciiTheme="minorHAnsi" w:hAnsiTheme="minorHAnsi"/>
          <w:szCs w:val="24"/>
        </w:rPr>
        <w:t>Elders are actively involved in the processes</w:t>
      </w:r>
      <w:r w:rsidR="00913D2E">
        <w:rPr>
          <w:rFonts w:asciiTheme="minorHAnsi" w:hAnsiTheme="minorHAnsi"/>
          <w:szCs w:val="24"/>
        </w:rPr>
        <w:t xml:space="preserve"> and are involved in guiding and directing recommendations for consideration of decisions at the CMT table. </w:t>
      </w:r>
      <w:r w:rsidR="00FA7D31">
        <w:rPr>
          <w:rFonts w:asciiTheme="minorHAnsi" w:hAnsiTheme="minorHAnsi"/>
          <w:szCs w:val="24"/>
        </w:rPr>
        <w:t>Elders</w:t>
      </w:r>
      <w:r w:rsidR="00A05447">
        <w:rPr>
          <w:rFonts w:asciiTheme="minorHAnsi" w:hAnsiTheme="minorHAnsi"/>
          <w:szCs w:val="24"/>
        </w:rPr>
        <w:t xml:space="preserve">’ </w:t>
      </w:r>
      <w:r w:rsidR="00FA7D31" w:rsidRPr="00A05447">
        <w:rPr>
          <w:rFonts w:asciiTheme="minorHAnsi" w:hAnsiTheme="minorHAnsi"/>
          <w:szCs w:val="24"/>
        </w:rPr>
        <w:t xml:space="preserve">recommendations are the foundation for directing the needs of all participants who are on a healing plan. </w:t>
      </w:r>
    </w:p>
    <w:p w14:paraId="5458DE93" w14:textId="22866E71" w:rsidR="00913D2E" w:rsidRDefault="00913D2E" w:rsidP="00AB7B61">
      <w:pPr>
        <w:numPr>
          <w:ilvl w:val="0"/>
          <w:numId w:val="20"/>
        </w:numPr>
        <w:rPr>
          <w:rFonts w:asciiTheme="minorHAnsi" w:hAnsiTheme="minorHAnsi"/>
          <w:szCs w:val="24"/>
        </w:rPr>
      </w:pPr>
      <w:r>
        <w:rPr>
          <w:rFonts w:asciiTheme="minorHAnsi" w:hAnsiTheme="minorHAnsi"/>
          <w:szCs w:val="24"/>
        </w:rPr>
        <w:t>Indigenous clients are empowered to participate within the process</w:t>
      </w:r>
      <w:r w:rsidR="00FA7D31">
        <w:rPr>
          <w:rFonts w:asciiTheme="minorHAnsi" w:hAnsiTheme="minorHAnsi"/>
          <w:szCs w:val="24"/>
        </w:rPr>
        <w:t xml:space="preserve"> and receive consistent care and support as required to support their success. </w:t>
      </w:r>
    </w:p>
    <w:p w14:paraId="1F6EDDAF" w14:textId="77777777" w:rsidR="00E749AC" w:rsidRPr="006C3E08" w:rsidRDefault="00E749AC" w:rsidP="00F53841">
      <w:pPr>
        <w:rPr>
          <w:rFonts w:asciiTheme="minorHAnsi" w:hAnsiTheme="minorHAnsi"/>
          <w:szCs w:val="24"/>
        </w:rPr>
      </w:pPr>
    </w:p>
    <w:p w14:paraId="7B3B4987" w14:textId="77777777" w:rsidR="00AB7B61" w:rsidRPr="006C3E08" w:rsidRDefault="00820222" w:rsidP="00AB7B61">
      <w:pPr>
        <w:rPr>
          <w:rFonts w:asciiTheme="minorHAnsi" w:hAnsiTheme="minorHAnsi"/>
          <w:szCs w:val="24"/>
          <w:u w:val="single"/>
        </w:rPr>
      </w:pPr>
      <w:r w:rsidRPr="006C3E08">
        <w:rPr>
          <w:rFonts w:asciiTheme="minorHAnsi" w:hAnsiTheme="minorHAnsi"/>
          <w:szCs w:val="24"/>
          <w:u w:val="single"/>
        </w:rPr>
        <w:t>Responsibilities:</w:t>
      </w:r>
    </w:p>
    <w:p w14:paraId="43E4F214" w14:textId="56DDFF1A" w:rsidR="00A05447" w:rsidRDefault="00913D2E"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Coordinat</w:t>
      </w:r>
      <w:r w:rsidR="00FA7D31" w:rsidRPr="00FA7D31">
        <w:rPr>
          <w:rFonts w:asciiTheme="minorHAnsi" w:hAnsiTheme="minorHAnsi"/>
          <w:szCs w:val="24"/>
        </w:rPr>
        <w:t>ion</w:t>
      </w:r>
      <w:r w:rsidRPr="00FA7D31">
        <w:rPr>
          <w:rFonts w:asciiTheme="minorHAnsi" w:hAnsiTheme="minorHAnsi"/>
          <w:szCs w:val="24"/>
        </w:rPr>
        <w:t xml:space="preserve"> of the CMT</w:t>
      </w:r>
      <w:r w:rsidR="00A05447">
        <w:rPr>
          <w:rFonts w:asciiTheme="minorHAnsi" w:hAnsiTheme="minorHAnsi"/>
          <w:szCs w:val="24"/>
        </w:rPr>
        <w:t xml:space="preserve"> Healing Plan Phases</w:t>
      </w:r>
      <w:r w:rsidRPr="00FA7D31">
        <w:rPr>
          <w:rFonts w:asciiTheme="minorHAnsi" w:hAnsiTheme="minorHAnsi"/>
          <w:szCs w:val="24"/>
        </w:rPr>
        <w:t xml:space="preserve"> and </w:t>
      </w:r>
      <w:r w:rsidR="00BB3375" w:rsidRPr="00FA7D31">
        <w:rPr>
          <w:rFonts w:asciiTheme="minorHAnsi" w:hAnsiTheme="minorHAnsi"/>
          <w:szCs w:val="24"/>
        </w:rPr>
        <w:t>participants</w:t>
      </w:r>
      <w:r w:rsidR="00BB3375">
        <w:rPr>
          <w:rFonts w:asciiTheme="minorHAnsi" w:hAnsiTheme="minorHAnsi"/>
          <w:szCs w:val="24"/>
        </w:rPr>
        <w:t xml:space="preserve"> who</w:t>
      </w:r>
      <w:r w:rsidR="00BB3375" w:rsidRPr="00FA7D31">
        <w:rPr>
          <w:rFonts w:asciiTheme="minorHAnsi" w:hAnsiTheme="minorHAnsi"/>
          <w:szCs w:val="24"/>
        </w:rPr>
        <w:t xml:space="preserve"> </w:t>
      </w:r>
      <w:r w:rsidR="00BB3375">
        <w:rPr>
          <w:rFonts w:asciiTheme="minorHAnsi" w:hAnsiTheme="minorHAnsi"/>
          <w:szCs w:val="24"/>
        </w:rPr>
        <w:t>have</w:t>
      </w:r>
      <w:r w:rsidR="00A05447">
        <w:rPr>
          <w:rFonts w:asciiTheme="minorHAnsi" w:hAnsiTheme="minorHAnsi"/>
          <w:szCs w:val="24"/>
        </w:rPr>
        <w:t xml:space="preserve"> been referred or are on </w:t>
      </w:r>
      <w:r w:rsidRPr="00FA7D31">
        <w:rPr>
          <w:rFonts w:asciiTheme="minorHAnsi" w:hAnsiTheme="minorHAnsi"/>
          <w:szCs w:val="24"/>
        </w:rPr>
        <w:t>healing plan</w:t>
      </w:r>
      <w:r w:rsidR="0017726A" w:rsidRPr="00FA7D31">
        <w:rPr>
          <w:rFonts w:asciiTheme="minorHAnsi" w:hAnsiTheme="minorHAnsi"/>
          <w:szCs w:val="24"/>
        </w:rPr>
        <w:t xml:space="preserve">s </w:t>
      </w:r>
      <w:r w:rsidR="00A05447">
        <w:rPr>
          <w:rFonts w:asciiTheme="minorHAnsi" w:hAnsiTheme="minorHAnsi"/>
          <w:szCs w:val="24"/>
        </w:rPr>
        <w:t xml:space="preserve">through </w:t>
      </w:r>
      <w:r w:rsidR="0017726A" w:rsidRPr="00FA7D31">
        <w:rPr>
          <w:rFonts w:asciiTheme="minorHAnsi" w:hAnsiTheme="minorHAnsi"/>
          <w:szCs w:val="24"/>
        </w:rPr>
        <w:t>Calgary Indigenous Court</w:t>
      </w:r>
      <w:r w:rsidR="00A05447">
        <w:rPr>
          <w:rFonts w:asciiTheme="minorHAnsi" w:hAnsiTheme="minorHAnsi"/>
          <w:szCs w:val="24"/>
        </w:rPr>
        <w:t xml:space="preserve"> or other court and community referrals. </w:t>
      </w:r>
    </w:p>
    <w:p w14:paraId="0F2AE2D7" w14:textId="6D7680EB" w:rsidR="00FA7D31" w:rsidRDefault="00A05447" w:rsidP="00FA7D31">
      <w:pPr>
        <w:pStyle w:val="ListParagraph"/>
        <w:numPr>
          <w:ilvl w:val="0"/>
          <w:numId w:val="44"/>
        </w:numPr>
        <w:tabs>
          <w:tab w:val="left" w:pos="284"/>
        </w:tabs>
        <w:rPr>
          <w:rFonts w:asciiTheme="minorHAnsi" w:hAnsiTheme="minorHAnsi"/>
          <w:szCs w:val="24"/>
        </w:rPr>
      </w:pPr>
      <w:r>
        <w:rPr>
          <w:rFonts w:asciiTheme="minorHAnsi" w:hAnsiTheme="minorHAnsi"/>
          <w:szCs w:val="24"/>
        </w:rPr>
        <w:t>F</w:t>
      </w:r>
      <w:r w:rsidR="0017726A" w:rsidRPr="00FA7D31">
        <w:rPr>
          <w:rFonts w:asciiTheme="minorHAnsi" w:hAnsiTheme="minorHAnsi"/>
          <w:szCs w:val="24"/>
        </w:rPr>
        <w:t>ollow up</w:t>
      </w:r>
      <w:r>
        <w:rPr>
          <w:rFonts w:asciiTheme="minorHAnsi" w:hAnsiTheme="minorHAnsi"/>
          <w:szCs w:val="24"/>
        </w:rPr>
        <w:t>, monitor</w:t>
      </w:r>
      <w:r w:rsidR="0017726A" w:rsidRPr="00FA7D31">
        <w:rPr>
          <w:rFonts w:asciiTheme="minorHAnsi" w:hAnsiTheme="minorHAnsi"/>
          <w:szCs w:val="24"/>
        </w:rPr>
        <w:t xml:space="preserve"> </w:t>
      </w:r>
      <w:r w:rsidR="00FA7D31" w:rsidRPr="00FA7D31">
        <w:rPr>
          <w:rFonts w:asciiTheme="minorHAnsi" w:hAnsiTheme="minorHAnsi"/>
          <w:szCs w:val="24"/>
        </w:rPr>
        <w:t>and maintai</w:t>
      </w:r>
      <w:r>
        <w:rPr>
          <w:rFonts w:asciiTheme="minorHAnsi" w:hAnsiTheme="minorHAnsi"/>
          <w:szCs w:val="24"/>
        </w:rPr>
        <w:t>n</w:t>
      </w:r>
      <w:r w:rsidR="00FA7D31" w:rsidRPr="00FA7D31">
        <w:rPr>
          <w:rFonts w:asciiTheme="minorHAnsi" w:hAnsiTheme="minorHAnsi"/>
          <w:szCs w:val="24"/>
        </w:rPr>
        <w:t xml:space="preserve"> high level documentation </w:t>
      </w:r>
      <w:r w:rsidR="0017726A" w:rsidRPr="00FA7D31">
        <w:rPr>
          <w:rFonts w:asciiTheme="minorHAnsi" w:hAnsiTheme="minorHAnsi"/>
          <w:szCs w:val="24"/>
        </w:rPr>
        <w:t xml:space="preserve">of all clients on existing healing plans </w:t>
      </w:r>
      <w:r w:rsidR="00FA7D31" w:rsidRPr="00FA7D31">
        <w:rPr>
          <w:rFonts w:asciiTheme="minorHAnsi" w:hAnsiTheme="minorHAnsi"/>
          <w:szCs w:val="24"/>
        </w:rPr>
        <w:t>as an ongoing function</w:t>
      </w:r>
      <w:r>
        <w:rPr>
          <w:rFonts w:asciiTheme="minorHAnsi" w:hAnsiTheme="minorHAnsi"/>
          <w:szCs w:val="24"/>
        </w:rPr>
        <w:t>.</w:t>
      </w:r>
    </w:p>
    <w:p w14:paraId="71FA87F5" w14:textId="4BA885AF" w:rsidR="00FA7D31" w:rsidRDefault="003B3765"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Build key networks</w:t>
      </w:r>
      <w:r w:rsidR="00F27CE0" w:rsidRPr="00FA7D31">
        <w:rPr>
          <w:rFonts w:asciiTheme="minorHAnsi" w:hAnsiTheme="minorHAnsi"/>
          <w:szCs w:val="24"/>
        </w:rPr>
        <w:t xml:space="preserve"> and coordinate </w:t>
      </w:r>
      <w:r w:rsidR="00913D2E" w:rsidRPr="00FA7D31">
        <w:rPr>
          <w:rFonts w:asciiTheme="minorHAnsi" w:hAnsiTheme="minorHAnsi"/>
          <w:szCs w:val="24"/>
        </w:rPr>
        <w:t>weekly</w:t>
      </w:r>
      <w:r w:rsidR="00F27CE0" w:rsidRPr="00FA7D31">
        <w:rPr>
          <w:rFonts w:asciiTheme="minorHAnsi" w:hAnsiTheme="minorHAnsi"/>
          <w:szCs w:val="24"/>
        </w:rPr>
        <w:t xml:space="preserve"> </w:t>
      </w:r>
      <w:r w:rsidRPr="00FA7D31">
        <w:rPr>
          <w:rFonts w:asciiTheme="minorHAnsi" w:hAnsiTheme="minorHAnsi"/>
          <w:szCs w:val="24"/>
        </w:rPr>
        <w:t>community case management table</w:t>
      </w:r>
      <w:r w:rsidR="00F27CE0" w:rsidRPr="00FA7D31">
        <w:rPr>
          <w:rFonts w:asciiTheme="minorHAnsi" w:hAnsiTheme="minorHAnsi"/>
          <w:szCs w:val="24"/>
        </w:rPr>
        <w:t xml:space="preserve"> </w:t>
      </w:r>
      <w:r w:rsidR="00913D2E" w:rsidRPr="00FA7D31">
        <w:rPr>
          <w:rFonts w:asciiTheme="minorHAnsi" w:hAnsiTheme="minorHAnsi"/>
          <w:szCs w:val="24"/>
        </w:rPr>
        <w:t>of resources who are willing to work collaborative</w:t>
      </w:r>
      <w:r w:rsidR="0017726A" w:rsidRPr="00FA7D31">
        <w:rPr>
          <w:rFonts w:asciiTheme="minorHAnsi" w:hAnsiTheme="minorHAnsi"/>
          <w:szCs w:val="24"/>
        </w:rPr>
        <w:t>ly</w:t>
      </w:r>
      <w:r w:rsidR="00913D2E" w:rsidRPr="00FA7D31">
        <w:rPr>
          <w:rFonts w:asciiTheme="minorHAnsi" w:hAnsiTheme="minorHAnsi"/>
          <w:szCs w:val="24"/>
        </w:rPr>
        <w:t xml:space="preserve"> with</w:t>
      </w:r>
      <w:r w:rsidR="002A7FAF" w:rsidRPr="00FA7D31">
        <w:rPr>
          <w:rFonts w:asciiTheme="minorHAnsi" w:hAnsiTheme="minorHAnsi"/>
          <w:szCs w:val="24"/>
        </w:rPr>
        <w:t xml:space="preserve"> the population</w:t>
      </w:r>
      <w:r w:rsidR="00FA7D31">
        <w:rPr>
          <w:rFonts w:asciiTheme="minorHAnsi" w:hAnsiTheme="minorHAnsi"/>
          <w:szCs w:val="24"/>
        </w:rPr>
        <w:t>. Identify gaps in service provider supports relevant to the needs of the participants</w:t>
      </w:r>
      <w:r w:rsidR="00A05447">
        <w:rPr>
          <w:rFonts w:asciiTheme="minorHAnsi" w:hAnsiTheme="minorHAnsi"/>
          <w:szCs w:val="24"/>
        </w:rPr>
        <w:t xml:space="preserve"> to engage further stakeholders. </w:t>
      </w:r>
    </w:p>
    <w:p w14:paraId="456FB7A3" w14:textId="341A28B5" w:rsidR="00FA7D31" w:rsidRDefault="00913D2E"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 xml:space="preserve">Represent </w:t>
      </w:r>
      <w:r w:rsidR="00FA7D31">
        <w:rPr>
          <w:rFonts w:asciiTheme="minorHAnsi" w:hAnsiTheme="minorHAnsi"/>
          <w:szCs w:val="24"/>
        </w:rPr>
        <w:t xml:space="preserve">and chair </w:t>
      </w:r>
      <w:r w:rsidRPr="00FA7D31">
        <w:rPr>
          <w:rFonts w:asciiTheme="minorHAnsi" w:hAnsiTheme="minorHAnsi"/>
          <w:szCs w:val="24"/>
        </w:rPr>
        <w:t xml:space="preserve">the </w:t>
      </w:r>
      <w:r w:rsidR="00FA7D31">
        <w:rPr>
          <w:rFonts w:asciiTheme="minorHAnsi" w:hAnsiTheme="minorHAnsi"/>
          <w:szCs w:val="24"/>
        </w:rPr>
        <w:t>weekly table</w:t>
      </w:r>
      <w:r w:rsidRPr="00FA7D31">
        <w:rPr>
          <w:rFonts w:asciiTheme="minorHAnsi" w:hAnsiTheme="minorHAnsi"/>
          <w:szCs w:val="24"/>
        </w:rPr>
        <w:t xml:space="preserve"> with appropriate updates </w:t>
      </w:r>
      <w:r w:rsidR="00FA7D31">
        <w:rPr>
          <w:rFonts w:asciiTheme="minorHAnsi" w:hAnsiTheme="minorHAnsi"/>
          <w:szCs w:val="24"/>
        </w:rPr>
        <w:t>agendas and meeting minutes.</w:t>
      </w:r>
      <w:r w:rsidR="00BB3375">
        <w:rPr>
          <w:rFonts w:asciiTheme="minorHAnsi" w:hAnsiTheme="minorHAnsi"/>
          <w:szCs w:val="24"/>
        </w:rPr>
        <w:t xml:space="preserve"> </w:t>
      </w:r>
    </w:p>
    <w:p w14:paraId="214D63D5" w14:textId="77777777" w:rsidR="00FA7D31" w:rsidRDefault="00FA7D31" w:rsidP="0017726A">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Prepare all </w:t>
      </w:r>
      <w:r w:rsidR="00913D2E" w:rsidRPr="00FA7D31">
        <w:rPr>
          <w:rFonts w:asciiTheme="minorHAnsi" w:hAnsiTheme="minorHAnsi"/>
          <w:szCs w:val="24"/>
        </w:rPr>
        <w:t>documents</w:t>
      </w:r>
      <w:r w:rsidR="0017726A" w:rsidRPr="00FA7D31">
        <w:rPr>
          <w:rFonts w:asciiTheme="minorHAnsi" w:hAnsiTheme="minorHAnsi"/>
          <w:szCs w:val="24"/>
        </w:rPr>
        <w:t xml:space="preserve"> </w:t>
      </w:r>
      <w:r>
        <w:rPr>
          <w:rFonts w:asciiTheme="minorHAnsi" w:hAnsiTheme="minorHAnsi"/>
          <w:szCs w:val="24"/>
        </w:rPr>
        <w:t xml:space="preserve">required of the </w:t>
      </w:r>
      <w:r w:rsidR="0017726A" w:rsidRPr="00FA7D31">
        <w:rPr>
          <w:rFonts w:asciiTheme="minorHAnsi" w:hAnsiTheme="minorHAnsi"/>
          <w:szCs w:val="24"/>
        </w:rPr>
        <w:t>crown and defense meetings and the Calgary Indigenous Court</w:t>
      </w:r>
      <w:r>
        <w:rPr>
          <w:rFonts w:asciiTheme="minorHAnsi" w:hAnsiTheme="minorHAnsi"/>
          <w:szCs w:val="24"/>
        </w:rPr>
        <w:t xml:space="preserve"> weekly. </w:t>
      </w:r>
    </w:p>
    <w:p w14:paraId="05A1D17A" w14:textId="48EFD445" w:rsidR="00FA7D31" w:rsidRDefault="0017726A" w:rsidP="0017726A">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Ensure</w:t>
      </w:r>
      <w:r w:rsidR="00BB3375">
        <w:rPr>
          <w:rFonts w:asciiTheme="minorHAnsi" w:hAnsiTheme="minorHAnsi"/>
          <w:szCs w:val="24"/>
        </w:rPr>
        <w:t xml:space="preserve"> communication with the Indigenous Program Coordinator to ensure that all</w:t>
      </w:r>
      <w:r w:rsidRPr="00FA7D31">
        <w:rPr>
          <w:rFonts w:asciiTheme="minorHAnsi" w:hAnsiTheme="minorHAnsi"/>
          <w:szCs w:val="24"/>
        </w:rPr>
        <w:t xml:space="preserve"> Elders are contacted, scheduled</w:t>
      </w:r>
      <w:r w:rsidR="00FA7D31">
        <w:rPr>
          <w:rFonts w:asciiTheme="minorHAnsi" w:hAnsiTheme="minorHAnsi"/>
          <w:szCs w:val="24"/>
        </w:rPr>
        <w:t xml:space="preserve">, </w:t>
      </w:r>
      <w:r w:rsidR="00863182">
        <w:rPr>
          <w:rFonts w:asciiTheme="minorHAnsi" w:hAnsiTheme="minorHAnsi"/>
          <w:szCs w:val="24"/>
        </w:rPr>
        <w:t xml:space="preserve">and </w:t>
      </w:r>
      <w:r w:rsidR="00FA7D31">
        <w:rPr>
          <w:rFonts w:asciiTheme="minorHAnsi" w:hAnsiTheme="minorHAnsi"/>
          <w:szCs w:val="24"/>
        </w:rPr>
        <w:t>oral reports are conducted</w:t>
      </w:r>
      <w:r w:rsidRPr="00FA7D31">
        <w:rPr>
          <w:rFonts w:asciiTheme="minorHAnsi" w:hAnsiTheme="minorHAnsi"/>
          <w:szCs w:val="24"/>
        </w:rPr>
        <w:t xml:space="preserve"> and payment requests are </w:t>
      </w:r>
      <w:r w:rsidR="00FA7D31">
        <w:rPr>
          <w:rFonts w:asciiTheme="minorHAnsi" w:hAnsiTheme="minorHAnsi"/>
          <w:szCs w:val="24"/>
        </w:rPr>
        <w:t xml:space="preserve">addressed </w:t>
      </w:r>
      <w:r w:rsidRPr="00FA7D31">
        <w:rPr>
          <w:rFonts w:asciiTheme="minorHAnsi" w:hAnsiTheme="minorHAnsi"/>
          <w:szCs w:val="24"/>
        </w:rPr>
        <w:t>timely</w:t>
      </w:r>
      <w:r w:rsidR="00FA7D31">
        <w:rPr>
          <w:rFonts w:asciiTheme="minorHAnsi" w:hAnsiTheme="minorHAnsi"/>
          <w:szCs w:val="24"/>
        </w:rPr>
        <w:t>. Ensure all Elder’s needs are supported, whether delegated or conducted in person</w:t>
      </w:r>
      <w:r w:rsidR="00BB3375">
        <w:rPr>
          <w:rFonts w:asciiTheme="minorHAnsi" w:hAnsiTheme="minorHAnsi"/>
          <w:szCs w:val="24"/>
        </w:rPr>
        <w:t xml:space="preserve"> in collaboration with the Indigenous Program Coordinator. </w:t>
      </w:r>
    </w:p>
    <w:p w14:paraId="5F67B877" w14:textId="14BD0FF7" w:rsidR="00863182" w:rsidRDefault="00FA7D31" w:rsidP="00913D2E">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Work collaboratively with all stakeholders and internal </w:t>
      </w:r>
      <w:proofErr w:type="spellStart"/>
      <w:r>
        <w:rPr>
          <w:rFonts w:asciiTheme="minorHAnsi" w:hAnsiTheme="minorHAnsi"/>
          <w:szCs w:val="24"/>
        </w:rPr>
        <w:t>EFry</w:t>
      </w:r>
      <w:proofErr w:type="spellEnd"/>
      <w:r>
        <w:rPr>
          <w:rFonts w:asciiTheme="minorHAnsi" w:hAnsiTheme="minorHAnsi"/>
          <w:szCs w:val="24"/>
        </w:rPr>
        <w:t xml:space="preserve"> case managers supporting the case monitoring by providing timely </w:t>
      </w:r>
      <w:r w:rsidR="00863182">
        <w:rPr>
          <w:rFonts w:asciiTheme="minorHAnsi" w:hAnsiTheme="minorHAnsi"/>
          <w:szCs w:val="24"/>
        </w:rPr>
        <w:t xml:space="preserve">information </w:t>
      </w:r>
      <w:r w:rsidR="00BB3375">
        <w:rPr>
          <w:rFonts w:asciiTheme="minorHAnsi" w:hAnsiTheme="minorHAnsi"/>
          <w:szCs w:val="24"/>
        </w:rPr>
        <w:t xml:space="preserve">which </w:t>
      </w:r>
      <w:r w:rsidR="00863182">
        <w:rPr>
          <w:rFonts w:asciiTheme="minorHAnsi" w:hAnsiTheme="minorHAnsi"/>
          <w:szCs w:val="24"/>
        </w:rPr>
        <w:t xml:space="preserve">is provided through email, correlated data and timely submission of agendas and minutes.  </w:t>
      </w:r>
    </w:p>
    <w:p w14:paraId="7DE027C4" w14:textId="41D4637A" w:rsidR="00863182" w:rsidRPr="00863182" w:rsidRDefault="00913D2E"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Respect and work within the framework of</w:t>
      </w:r>
      <w:r w:rsidR="0017726A" w:rsidRPr="00863182">
        <w:rPr>
          <w:rFonts w:asciiTheme="minorHAnsi" w:hAnsiTheme="minorHAnsi"/>
          <w:szCs w:val="24"/>
        </w:rPr>
        <w:t xml:space="preserve"> the Criminal C</w:t>
      </w:r>
      <w:r w:rsidRPr="00863182">
        <w:rPr>
          <w:rFonts w:asciiTheme="minorHAnsi" w:hAnsiTheme="minorHAnsi"/>
          <w:szCs w:val="24"/>
        </w:rPr>
        <w:t>ode</w:t>
      </w:r>
      <w:r w:rsidR="0017726A" w:rsidRPr="00863182">
        <w:rPr>
          <w:rFonts w:asciiTheme="minorHAnsi" w:hAnsiTheme="minorHAnsi"/>
          <w:szCs w:val="24"/>
        </w:rPr>
        <w:t xml:space="preserve"> of Canada</w:t>
      </w:r>
      <w:r w:rsidRPr="00863182">
        <w:rPr>
          <w:rFonts w:asciiTheme="minorHAnsi" w:hAnsiTheme="minorHAnsi"/>
          <w:szCs w:val="24"/>
        </w:rPr>
        <w:t>, Alberta Justice and Solicitor General’s legislation, and court protocols.</w:t>
      </w:r>
    </w:p>
    <w:p w14:paraId="661BA063" w14:textId="59A8B6CC" w:rsidR="00863182" w:rsidRDefault="00913D2E"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Conduct intakes relevant to those eligible for the program</w:t>
      </w:r>
      <w:r w:rsidR="00BB3375">
        <w:rPr>
          <w:rFonts w:asciiTheme="minorHAnsi" w:hAnsiTheme="minorHAnsi"/>
          <w:szCs w:val="24"/>
        </w:rPr>
        <w:t xml:space="preserve"> </w:t>
      </w:r>
      <w:r w:rsidRPr="00863182">
        <w:rPr>
          <w:rFonts w:asciiTheme="minorHAnsi" w:hAnsiTheme="minorHAnsi"/>
          <w:szCs w:val="24"/>
        </w:rPr>
        <w:t>(have lawyer’s direction to plea</w:t>
      </w:r>
      <w:r w:rsidR="00BB3375">
        <w:rPr>
          <w:rFonts w:asciiTheme="minorHAnsi" w:hAnsiTheme="minorHAnsi"/>
          <w:szCs w:val="24"/>
        </w:rPr>
        <w:t>d</w:t>
      </w:r>
      <w:r w:rsidRPr="00863182">
        <w:rPr>
          <w:rFonts w:asciiTheme="minorHAnsi" w:hAnsiTheme="minorHAnsi"/>
          <w:szCs w:val="24"/>
        </w:rPr>
        <w:t xml:space="preserve"> guilty, willingness</w:t>
      </w:r>
      <w:r w:rsidR="00BB3375">
        <w:rPr>
          <w:rFonts w:asciiTheme="minorHAnsi" w:hAnsiTheme="minorHAnsi"/>
          <w:szCs w:val="24"/>
        </w:rPr>
        <w:t xml:space="preserve"> and</w:t>
      </w:r>
      <w:r w:rsidRPr="00863182">
        <w:rPr>
          <w:rFonts w:asciiTheme="minorHAnsi" w:hAnsiTheme="minorHAnsi"/>
          <w:szCs w:val="24"/>
        </w:rPr>
        <w:t xml:space="preserve"> interest to participate, and are </w:t>
      </w:r>
      <w:r w:rsidR="0017726A" w:rsidRPr="00863182">
        <w:rPr>
          <w:rFonts w:asciiTheme="minorHAnsi" w:hAnsiTheme="minorHAnsi"/>
          <w:szCs w:val="24"/>
        </w:rPr>
        <w:t>released on a bail plan</w:t>
      </w:r>
      <w:r w:rsidRPr="00863182">
        <w:rPr>
          <w:rFonts w:asciiTheme="minorHAnsi" w:hAnsiTheme="minorHAnsi"/>
          <w:szCs w:val="24"/>
        </w:rPr>
        <w:t>)</w:t>
      </w:r>
      <w:r w:rsidR="00F27CE0" w:rsidRPr="00863182">
        <w:rPr>
          <w:rFonts w:asciiTheme="minorHAnsi" w:hAnsiTheme="minorHAnsi"/>
          <w:szCs w:val="24"/>
        </w:rPr>
        <w:t xml:space="preserve"> </w:t>
      </w:r>
    </w:p>
    <w:p w14:paraId="10400373" w14:textId="77777777" w:rsidR="00863182" w:rsidRDefault="006030F8"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Maintain and conduct all necessary documentation related to funding agreements</w:t>
      </w:r>
      <w:r w:rsidR="0017726A" w:rsidRPr="00863182">
        <w:rPr>
          <w:rFonts w:asciiTheme="minorHAnsi" w:hAnsiTheme="minorHAnsi"/>
          <w:szCs w:val="24"/>
        </w:rPr>
        <w:t xml:space="preserve">, file protocols and ensure security and confidentiality of documents are used at all times related to the sharing of information. </w:t>
      </w:r>
    </w:p>
    <w:p w14:paraId="287D742F" w14:textId="2462D5C4" w:rsidR="0017726A" w:rsidRDefault="0017726A"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Ensure all evaluation and measurements for the funder are maintained as per the funding contract/agreement</w:t>
      </w:r>
      <w:r w:rsidR="00863182">
        <w:rPr>
          <w:rFonts w:asciiTheme="minorHAnsi" w:hAnsiTheme="minorHAnsi"/>
          <w:szCs w:val="24"/>
        </w:rPr>
        <w:t>s</w:t>
      </w:r>
      <w:r w:rsidR="00BB3375">
        <w:rPr>
          <w:rFonts w:asciiTheme="minorHAnsi" w:hAnsiTheme="minorHAnsi"/>
          <w:szCs w:val="24"/>
        </w:rPr>
        <w:t xml:space="preserve"> for all participants of the service. </w:t>
      </w:r>
    </w:p>
    <w:p w14:paraId="08401D3F" w14:textId="77777777" w:rsidR="00851410" w:rsidRPr="00851410" w:rsidRDefault="00851410" w:rsidP="00851410">
      <w:pPr>
        <w:tabs>
          <w:tab w:val="left" w:pos="284"/>
        </w:tabs>
        <w:rPr>
          <w:rFonts w:asciiTheme="minorHAnsi" w:hAnsiTheme="minorHAnsi"/>
          <w:szCs w:val="24"/>
        </w:rPr>
      </w:pPr>
    </w:p>
    <w:p w14:paraId="6FDEFECC" w14:textId="77777777" w:rsidR="00B2290E" w:rsidRPr="00100723" w:rsidRDefault="00B2290E" w:rsidP="0017726A">
      <w:pPr>
        <w:pStyle w:val="NormalWeb"/>
        <w:jc w:val="left"/>
        <w:rPr>
          <w:rFonts w:ascii="Calibri" w:hAnsi="Calibri"/>
        </w:rPr>
      </w:pPr>
    </w:p>
    <w:p w14:paraId="2D5E2840" w14:textId="77777777" w:rsidR="00CB7981" w:rsidRDefault="00CB7981" w:rsidP="00B2290E">
      <w:pPr>
        <w:spacing w:line="224" w:lineRule="auto"/>
        <w:rPr>
          <w:rFonts w:ascii="Calibri" w:hAnsi="Calibri"/>
          <w:b/>
          <w:bCs/>
          <w:kern w:val="2"/>
          <w:szCs w:val="22"/>
          <w:lang w:val="en-GB"/>
        </w:rPr>
      </w:pPr>
    </w:p>
    <w:p w14:paraId="58E1BC23" w14:textId="2B13B046" w:rsidR="00B2290E" w:rsidRPr="00BF2F81" w:rsidRDefault="00B2290E" w:rsidP="00B2290E">
      <w:pPr>
        <w:spacing w:line="224" w:lineRule="auto"/>
        <w:rPr>
          <w:rFonts w:ascii="Calibri" w:hAnsi="Calibri"/>
          <w:b/>
          <w:bCs/>
          <w:kern w:val="2"/>
          <w:szCs w:val="22"/>
          <w:lang w:val="en-GB"/>
        </w:rPr>
      </w:pPr>
      <w:r w:rsidRPr="00BF2F81">
        <w:rPr>
          <w:rFonts w:ascii="Calibri" w:hAnsi="Calibri"/>
          <w:b/>
          <w:bCs/>
          <w:kern w:val="2"/>
          <w:szCs w:val="22"/>
          <w:lang w:val="en-GB"/>
        </w:rPr>
        <w:t>B. PROFESSIONAL DEVELOPMENT:</w:t>
      </w:r>
    </w:p>
    <w:p w14:paraId="66FB776F"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5821CCAB"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sidRPr="00BF2F81">
        <w:rPr>
          <w:rFonts w:ascii="Calibri" w:hAnsi="Calibri"/>
          <w:kern w:val="2"/>
          <w:lang w:val="en-GB"/>
        </w:rPr>
        <w:t>Maximizes skill development.</w:t>
      </w:r>
    </w:p>
    <w:p w14:paraId="23B592D1"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Encourages leadership</w:t>
      </w:r>
    </w:p>
    <w:p w14:paraId="081A899E" w14:textId="39B52BD4" w:rsidR="00B2290E" w:rsidRPr="00863182"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Influences collaboration and collective impact</w:t>
      </w:r>
      <w:r>
        <w:rPr>
          <w:rFonts w:ascii="Calibri" w:hAnsi="Calibri"/>
          <w:kern w:val="2"/>
          <w:lang w:val="en-GB"/>
        </w:rPr>
        <w:br/>
      </w:r>
    </w:p>
    <w:p w14:paraId="7D1E30E3"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0A46610A"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Participate actively in orientation, supervision, evaluation, in-service training, and performance developmental programs.</w:t>
      </w:r>
    </w:p>
    <w:p w14:paraId="490577C0"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In conjunction with the supervisor, identify areas of personal strength and weakness.</w:t>
      </w:r>
    </w:p>
    <w:p w14:paraId="71CFE6A6"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Develop goals and action plans to increase work performance.</w:t>
      </w:r>
    </w:p>
    <w:p w14:paraId="4FD06FB5"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Assume responsibility for contacting direct supervisor to receive assistance, advice or to report in the event of an emergency or questionable occurrence.</w:t>
      </w:r>
    </w:p>
    <w:p w14:paraId="0A5A40E8"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Participate in opportunities for learning and enhancing skills</w:t>
      </w:r>
    </w:p>
    <w:p w14:paraId="4378C911"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 xml:space="preserve">Develop networks that enhance referral and resource opportunities. </w:t>
      </w:r>
    </w:p>
    <w:p w14:paraId="0BC66147" w14:textId="77777777" w:rsidR="00B2290E" w:rsidRPr="00BF2F81" w:rsidRDefault="00B2290E" w:rsidP="00B2290E">
      <w:pPr>
        <w:spacing w:line="224" w:lineRule="auto"/>
        <w:rPr>
          <w:rFonts w:ascii="Calibri" w:hAnsi="Calibri"/>
          <w:b/>
          <w:bCs/>
          <w:kern w:val="2"/>
          <w:lang w:val="en-GB"/>
        </w:rPr>
      </w:pPr>
    </w:p>
    <w:p w14:paraId="548E9AF0" w14:textId="3945D4B0" w:rsidR="00B2290E" w:rsidRPr="00BF2F81" w:rsidRDefault="00B2290E" w:rsidP="00B2290E">
      <w:pPr>
        <w:spacing w:line="224" w:lineRule="auto"/>
        <w:rPr>
          <w:rFonts w:ascii="Calibri" w:hAnsi="Calibri"/>
          <w:kern w:val="2"/>
          <w:lang w:val="en-GB"/>
        </w:rPr>
      </w:pPr>
      <w:r w:rsidRPr="00BF2F81">
        <w:rPr>
          <w:rFonts w:ascii="Calibri" w:hAnsi="Calibri"/>
          <w:b/>
          <w:bCs/>
          <w:kern w:val="2"/>
          <w:lang w:val="en-GB"/>
        </w:rPr>
        <w:t>C.</w:t>
      </w:r>
      <w:r w:rsidR="00863182">
        <w:rPr>
          <w:rFonts w:ascii="Calibri" w:hAnsi="Calibri"/>
          <w:b/>
          <w:bCs/>
          <w:kern w:val="2"/>
          <w:lang w:val="en-GB"/>
        </w:rPr>
        <w:t xml:space="preserve"> INTEGRATIVE</w:t>
      </w:r>
      <w:r w:rsidRPr="00BF2F81">
        <w:rPr>
          <w:rFonts w:ascii="Calibri" w:hAnsi="Calibri"/>
          <w:b/>
          <w:bCs/>
          <w:kern w:val="2"/>
          <w:lang w:val="en-GB"/>
        </w:rPr>
        <w:t xml:space="preserve"> TEAM MEMBERSHIP: </w:t>
      </w:r>
    </w:p>
    <w:p w14:paraId="7DDAC13A" w14:textId="46FD3CE1"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4C33B851" w14:textId="77777777" w:rsidR="00B2290E" w:rsidRDefault="00B2290E" w:rsidP="00B2290E">
      <w:pPr>
        <w:numPr>
          <w:ilvl w:val="0"/>
          <w:numId w:val="33"/>
        </w:numPr>
        <w:autoSpaceDE w:val="0"/>
        <w:autoSpaceDN w:val="0"/>
        <w:adjustRightInd w:val="0"/>
        <w:spacing w:line="224" w:lineRule="auto"/>
        <w:rPr>
          <w:rFonts w:ascii="Calibri" w:hAnsi="Calibri"/>
          <w:bCs/>
          <w:kern w:val="2"/>
          <w:szCs w:val="22"/>
          <w:lang w:val="en-GB"/>
        </w:rPr>
      </w:pPr>
      <w:r w:rsidRPr="00BF2F81">
        <w:rPr>
          <w:rFonts w:ascii="Calibri" w:hAnsi="Calibri"/>
          <w:bCs/>
          <w:kern w:val="2"/>
          <w:szCs w:val="22"/>
          <w:lang w:val="en-GB"/>
        </w:rPr>
        <w:t>Team is strengthened and energized by the employee’s participation.</w:t>
      </w:r>
    </w:p>
    <w:p w14:paraId="7732EB24" w14:textId="77777777" w:rsidR="00B2290E" w:rsidRPr="003B573E" w:rsidRDefault="00B2290E" w:rsidP="00B2290E">
      <w:pPr>
        <w:numPr>
          <w:ilvl w:val="0"/>
          <w:numId w:val="33"/>
        </w:numPr>
        <w:autoSpaceDE w:val="0"/>
        <w:autoSpaceDN w:val="0"/>
        <w:adjustRightInd w:val="0"/>
        <w:spacing w:line="224" w:lineRule="auto"/>
        <w:rPr>
          <w:rFonts w:ascii="Calibri" w:hAnsi="Calibri"/>
          <w:bCs/>
          <w:kern w:val="2"/>
          <w:szCs w:val="22"/>
          <w:lang w:val="en-GB"/>
        </w:rPr>
      </w:pPr>
      <w:r>
        <w:rPr>
          <w:rFonts w:ascii="Calibri" w:hAnsi="Calibri"/>
          <w:bCs/>
          <w:kern w:val="2"/>
          <w:szCs w:val="22"/>
          <w:lang w:val="en-GB"/>
        </w:rPr>
        <w:t>Team is integrative and collaborative</w:t>
      </w:r>
    </w:p>
    <w:p w14:paraId="7773BD9C" w14:textId="77777777" w:rsidR="00B2290E" w:rsidRPr="00BF2F81" w:rsidRDefault="00B2290E" w:rsidP="00B2290E">
      <w:pPr>
        <w:spacing w:line="224" w:lineRule="auto"/>
        <w:rPr>
          <w:rFonts w:ascii="Calibri" w:hAnsi="Calibri"/>
          <w:kern w:val="2"/>
          <w:lang w:val="en-GB"/>
        </w:rPr>
      </w:pPr>
    </w:p>
    <w:p w14:paraId="2E3DFB7D"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1AE5C0F4" w14:textId="77777777" w:rsidR="0017726A" w:rsidRPr="002A7FAF" w:rsidRDefault="00B2290E" w:rsidP="0017726A">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Attend and participate in regular team meetings.</w:t>
      </w:r>
    </w:p>
    <w:p w14:paraId="7B28229C"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Contribute to team effectiveness by regularly initiating the request for feedback, by being open to feedback, and by sharing one's own perceptions and opinions in a clear, calm and respectful manner</w:t>
      </w:r>
      <w:r w:rsidRPr="00BF2F81">
        <w:rPr>
          <w:rFonts w:ascii="Calibri" w:hAnsi="Calibri"/>
          <w:kern w:val="2"/>
          <w:szCs w:val="22"/>
          <w:lang w:val="en-GB"/>
        </w:rPr>
        <w:t>.</w:t>
      </w:r>
    </w:p>
    <w:p w14:paraId="4DC4AFEF"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 xml:space="preserve">Encourage and support change by providing feedback, making recommendations for improvement and following through on team decisions. </w:t>
      </w:r>
    </w:p>
    <w:p w14:paraId="0D9E4802"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Engage in the training, supervision and evaluation of volunteers and practicum students, as needed.</w:t>
      </w:r>
    </w:p>
    <w:p w14:paraId="0C3D2296" w14:textId="77777777" w:rsidR="00B2290E" w:rsidRDefault="00B2290E" w:rsidP="00B2290E">
      <w:pPr>
        <w:numPr>
          <w:ilvl w:val="0"/>
          <w:numId w:val="34"/>
        </w:numPr>
        <w:rPr>
          <w:rFonts w:ascii="Calibri" w:hAnsi="Calibri"/>
          <w:kern w:val="2"/>
          <w:szCs w:val="22"/>
          <w:lang w:val="en-GB"/>
        </w:rPr>
      </w:pPr>
      <w:r w:rsidRPr="00E91417">
        <w:rPr>
          <w:rFonts w:ascii="Calibri" w:hAnsi="Calibri"/>
          <w:kern w:val="2"/>
          <w:szCs w:val="22"/>
          <w:lang w:val="en-GB"/>
        </w:rPr>
        <w:t>Engage in activities as per evolved through team decisions and directions related to agency effectiveness.</w:t>
      </w:r>
    </w:p>
    <w:p w14:paraId="20648E44" w14:textId="77777777" w:rsidR="005C1458" w:rsidRDefault="005C1458" w:rsidP="005C1458">
      <w:pPr>
        <w:numPr>
          <w:ilvl w:val="0"/>
          <w:numId w:val="34"/>
        </w:numPr>
        <w:rPr>
          <w:rFonts w:asciiTheme="minorHAnsi" w:hAnsiTheme="minorHAnsi"/>
          <w:kern w:val="2"/>
          <w:szCs w:val="24"/>
          <w:lang w:val="en-GB"/>
        </w:rPr>
      </w:pPr>
      <w:r>
        <w:rPr>
          <w:rFonts w:asciiTheme="minorHAnsi" w:hAnsiTheme="minorHAnsi"/>
          <w:kern w:val="2"/>
          <w:szCs w:val="24"/>
          <w:lang w:val="en-GB"/>
        </w:rPr>
        <w:t>Be willing to take the lead of events, projects and collaboration to support agency effectiveness and evolving client supports</w:t>
      </w:r>
    </w:p>
    <w:p w14:paraId="7E8C6F02" w14:textId="724D305A" w:rsidR="00863182" w:rsidRDefault="005C1458"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Be flexible and willing to support beyond your program when required for other programs, agency activities and projects that occur during or post work hours as an integrated and supportive team member. </w:t>
      </w:r>
    </w:p>
    <w:p w14:paraId="1644F0DF" w14:textId="02D78933" w:rsidR="00863182" w:rsidRPr="00863182" w:rsidRDefault="00863182"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Work as an integrative team which includes being engaged in an overall agency system of care as a part of the function and support to empower </w:t>
      </w:r>
      <w:proofErr w:type="spellStart"/>
      <w:r>
        <w:rPr>
          <w:rFonts w:asciiTheme="minorHAnsi" w:hAnsiTheme="minorHAnsi"/>
          <w:kern w:val="2"/>
          <w:szCs w:val="24"/>
          <w:lang w:val="en-GB"/>
        </w:rPr>
        <w:t>EFry</w:t>
      </w:r>
      <w:proofErr w:type="spellEnd"/>
      <w:r>
        <w:rPr>
          <w:rFonts w:asciiTheme="minorHAnsi" w:hAnsiTheme="minorHAnsi"/>
          <w:kern w:val="2"/>
          <w:szCs w:val="24"/>
          <w:lang w:val="en-GB"/>
        </w:rPr>
        <w:t xml:space="preserve"> populations. </w:t>
      </w:r>
    </w:p>
    <w:p w14:paraId="76482568" w14:textId="0BAD6977" w:rsidR="005C1458" w:rsidRDefault="005C1458" w:rsidP="005C1458">
      <w:pPr>
        <w:spacing w:line="224" w:lineRule="auto"/>
        <w:rPr>
          <w:rFonts w:asciiTheme="minorHAnsi" w:hAnsiTheme="minorHAnsi"/>
          <w:kern w:val="2"/>
          <w:szCs w:val="24"/>
          <w:lang w:val="en-GB"/>
        </w:rPr>
      </w:pPr>
    </w:p>
    <w:p w14:paraId="3F143451" w14:textId="77777777" w:rsidR="00CB7981" w:rsidRDefault="00CB7981" w:rsidP="00B2290E">
      <w:pPr>
        <w:spacing w:line="224" w:lineRule="auto"/>
        <w:rPr>
          <w:rFonts w:ascii="Calibri" w:hAnsi="Calibri"/>
          <w:b/>
          <w:kern w:val="2"/>
          <w:lang w:val="en-GB"/>
        </w:rPr>
      </w:pPr>
    </w:p>
    <w:p w14:paraId="63FCF644" w14:textId="77777777" w:rsidR="00CB7981" w:rsidRDefault="00CB7981" w:rsidP="00B2290E">
      <w:pPr>
        <w:spacing w:line="224" w:lineRule="auto"/>
        <w:rPr>
          <w:rFonts w:ascii="Calibri" w:hAnsi="Calibri"/>
          <w:b/>
          <w:kern w:val="2"/>
          <w:lang w:val="en-GB"/>
        </w:rPr>
      </w:pPr>
    </w:p>
    <w:p w14:paraId="2B3A4E0A" w14:textId="77777777" w:rsidR="00CB7981" w:rsidRDefault="00CB7981" w:rsidP="00B2290E">
      <w:pPr>
        <w:spacing w:line="224" w:lineRule="auto"/>
        <w:rPr>
          <w:rFonts w:ascii="Calibri" w:hAnsi="Calibri"/>
          <w:b/>
          <w:kern w:val="2"/>
          <w:lang w:val="en-GB"/>
        </w:rPr>
      </w:pPr>
    </w:p>
    <w:p w14:paraId="3835248A" w14:textId="77777777" w:rsidR="00CB7981" w:rsidRDefault="00CB7981" w:rsidP="00B2290E">
      <w:pPr>
        <w:spacing w:line="224" w:lineRule="auto"/>
        <w:rPr>
          <w:rFonts w:ascii="Calibri" w:hAnsi="Calibri"/>
          <w:b/>
          <w:kern w:val="2"/>
          <w:lang w:val="en-GB"/>
        </w:rPr>
      </w:pPr>
    </w:p>
    <w:p w14:paraId="6CE2C329" w14:textId="2100D697" w:rsidR="00B2290E" w:rsidRPr="00BF2F81" w:rsidRDefault="00B2290E" w:rsidP="00B2290E">
      <w:pPr>
        <w:spacing w:line="224" w:lineRule="auto"/>
        <w:rPr>
          <w:rFonts w:ascii="Calibri" w:hAnsi="Calibri"/>
          <w:b/>
          <w:kern w:val="2"/>
          <w:lang w:val="en-GB"/>
        </w:rPr>
      </w:pPr>
      <w:r w:rsidRPr="00BF2F81">
        <w:rPr>
          <w:rFonts w:ascii="Calibri" w:hAnsi="Calibri"/>
          <w:b/>
          <w:kern w:val="2"/>
          <w:lang w:val="en-GB"/>
        </w:rPr>
        <w:t>D. ORGANIZATIONAL RESPONSIBILITIES:</w:t>
      </w:r>
    </w:p>
    <w:p w14:paraId="5265E9BD"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2AC4DC97"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The agency is strengthened and energized by the employee’s participation.</w:t>
      </w:r>
    </w:p>
    <w:p w14:paraId="5D4F5A08"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Tasks are completed thoroughly, accurately and in a timely manner.</w:t>
      </w:r>
    </w:p>
    <w:p w14:paraId="483DC231"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Adherence to all agreements, contracts and policies is complete.</w:t>
      </w:r>
    </w:p>
    <w:p w14:paraId="044FB11D" w14:textId="77777777" w:rsidR="00B2290E" w:rsidRPr="00BF2F81" w:rsidRDefault="00B2290E" w:rsidP="00B2290E">
      <w:pPr>
        <w:spacing w:line="224" w:lineRule="auto"/>
        <w:rPr>
          <w:rFonts w:ascii="Calibri" w:hAnsi="Calibri"/>
          <w:kern w:val="2"/>
          <w:lang w:val="en-GB"/>
        </w:rPr>
      </w:pPr>
    </w:p>
    <w:p w14:paraId="004A5AD0"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3F8A96A9" w14:textId="77777777" w:rsidR="0017726A" w:rsidRPr="0017726A" w:rsidRDefault="00B2290E" w:rsidP="0017726A">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Review information and access direction on a regular basis to ensure a clear understanding of expectations.</w:t>
      </w:r>
    </w:p>
    <w:p w14:paraId="42C2949B" w14:textId="42FE2E36" w:rsidR="00B2290E"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Communicate, both orally and in written form, in a clear, concise, grammatically correct and timely fashion.</w:t>
      </w:r>
    </w:p>
    <w:p w14:paraId="2C3FA86F" w14:textId="0862B0BB" w:rsidR="00784647" w:rsidRPr="00BF2F81" w:rsidRDefault="00784647" w:rsidP="00B2290E">
      <w:pPr>
        <w:numPr>
          <w:ilvl w:val="0"/>
          <w:numId w:val="31"/>
        </w:numPr>
        <w:autoSpaceDE w:val="0"/>
        <w:autoSpaceDN w:val="0"/>
        <w:adjustRightInd w:val="0"/>
        <w:spacing w:line="224" w:lineRule="auto"/>
        <w:rPr>
          <w:rFonts w:ascii="Calibri" w:hAnsi="Calibri"/>
          <w:kern w:val="2"/>
          <w:szCs w:val="22"/>
          <w:lang w:val="en-GB"/>
        </w:rPr>
      </w:pPr>
      <w:r>
        <w:rPr>
          <w:rFonts w:ascii="Calibri" w:hAnsi="Calibri"/>
          <w:kern w:val="2"/>
          <w:szCs w:val="22"/>
          <w:lang w:val="en-GB"/>
        </w:rPr>
        <w:t>Maintain structure of program as outlined by the funding agreement and agency direction</w:t>
      </w:r>
    </w:p>
    <w:p w14:paraId="3DCBE3E9"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Present self in a professional manner including suitable dress, attitude, punctuality, preparedness and presentation. </w:t>
      </w:r>
    </w:p>
    <w:p w14:paraId="51F3472C"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Promote the </w:t>
      </w:r>
      <w:proofErr w:type="spellStart"/>
      <w:r w:rsidRPr="00BF2F81">
        <w:rPr>
          <w:rFonts w:ascii="Calibri" w:hAnsi="Calibri"/>
          <w:kern w:val="2"/>
          <w:szCs w:val="22"/>
          <w:lang w:val="en-GB"/>
        </w:rPr>
        <w:t>EFry</w:t>
      </w:r>
      <w:proofErr w:type="spellEnd"/>
      <w:r w:rsidRPr="00BF2F81">
        <w:rPr>
          <w:rFonts w:ascii="Calibri" w:hAnsi="Calibri"/>
          <w:kern w:val="2"/>
          <w:szCs w:val="22"/>
          <w:lang w:val="en-GB"/>
        </w:rPr>
        <w:t xml:space="preserve"> to the community by participating on assigned committees and attending relevant meetings. </w:t>
      </w:r>
    </w:p>
    <w:p w14:paraId="7CFE418A"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Provide support to all components of service including, but not limited to, consultation, involvement in agency events/fundraising, and assistance to all agency programs and locations.</w:t>
      </w:r>
    </w:p>
    <w:p w14:paraId="4125542D" w14:textId="77777777" w:rsidR="00E16450" w:rsidRDefault="00B2290E" w:rsidP="005C1458">
      <w:pPr>
        <w:pStyle w:val="ListParagraph"/>
        <w:numPr>
          <w:ilvl w:val="0"/>
          <w:numId w:val="31"/>
        </w:numPr>
        <w:rPr>
          <w:rFonts w:ascii="Calibri" w:hAnsi="Calibri"/>
        </w:rPr>
      </w:pPr>
      <w:r w:rsidRPr="005C1458">
        <w:rPr>
          <w:rFonts w:ascii="Calibri" w:hAnsi="Calibri"/>
        </w:rPr>
        <w:t>Gather and organize documentation including client narratives, outcome measurement information and data required for funding proposals and public education initiatives.</w:t>
      </w:r>
    </w:p>
    <w:p w14:paraId="501B24BA" w14:textId="77777777" w:rsidR="005C1458" w:rsidRPr="006C3E08" w:rsidRDefault="005C1458" w:rsidP="005C1458">
      <w:pPr>
        <w:pStyle w:val="NormalWeb"/>
        <w:numPr>
          <w:ilvl w:val="0"/>
          <w:numId w:val="31"/>
        </w:numPr>
        <w:jc w:val="left"/>
        <w:rPr>
          <w:rFonts w:asciiTheme="minorHAnsi" w:hAnsiTheme="minorHAnsi"/>
        </w:rPr>
      </w:pPr>
      <w:r>
        <w:rPr>
          <w:rFonts w:asciiTheme="minorHAnsi" w:hAnsiTheme="minorHAnsi"/>
        </w:rPr>
        <w:t xml:space="preserve">Ensure that all activities and responsibilities of the program reflect agency expectations and values and/or partnership and all relevant funding agreements. </w:t>
      </w:r>
    </w:p>
    <w:p w14:paraId="055218C8" w14:textId="77777777" w:rsidR="005C1458" w:rsidRDefault="005C1458" w:rsidP="00B2290E">
      <w:pPr>
        <w:rPr>
          <w:rFonts w:ascii="Calibri" w:hAnsi="Calibri"/>
          <w:b/>
          <w:szCs w:val="24"/>
        </w:rPr>
      </w:pPr>
    </w:p>
    <w:p w14:paraId="398D5A8B" w14:textId="77777777" w:rsidR="00B2290E" w:rsidRPr="00BF2F81" w:rsidRDefault="00B2290E" w:rsidP="00B2290E">
      <w:pPr>
        <w:rPr>
          <w:rFonts w:ascii="Calibri" w:hAnsi="Calibri"/>
          <w:b/>
          <w:szCs w:val="24"/>
        </w:rPr>
      </w:pPr>
      <w:r w:rsidRPr="00BF2F81">
        <w:rPr>
          <w:rFonts w:ascii="Calibri" w:hAnsi="Calibri"/>
          <w:b/>
          <w:szCs w:val="24"/>
        </w:rPr>
        <w:t>REPORTING RELATIONSHIPS:</w:t>
      </w:r>
    </w:p>
    <w:p w14:paraId="7ED75A12" w14:textId="77777777" w:rsidR="00B2290E" w:rsidRPr="00BF2F81" w:rsidRDefault="00B2290E" w:rsidP="00B2290E">
      <w:pPr>
        <w:rPr>
          <w:rFonts w:ascii="Calibri" w:hAnsi="Calibri"/>
          <w:b/>
          <w:szCs w:val="24"/>
        </w:rPr>
      </w:pPr>
    </w:p>
    <w:p w14:paraId="26A761BF" w14:textId="77777777" w:rsidR="00B2290E" w:rsidRPr="00BF2F81" w:rsidRDefault="00B2290E" w:rsidP="00B2290E">
      <w:pPr>
        <w:rPr>
          <w:rFonts w:ascii="Calibri" w:hAnsi="Calibri"/>
          <w:szCs w:val="24"/>
        </w:rPr>
      </w:pPr>
      <w:r w:rsidRPr="00BF2F81">
        <w:rPr>
          <w:rFonts w:ascii="Calibri" w:hAnsi="Calibri"/>
          <w:szCs w:val="24"/>
        </w:rPr>
        <w:t xml:space="preserve">Immediate Supervisor – </w:t>
      </w:r>
      <w:r>
        <w:rPr>
          <w:rFonts w:ascii="Calibri" w:hAnsi="Calibri"/>
          <w:szCs w:val="24"/>
        </w:rPr>
        <w:t>Program Manager</w:t>
      </w:r>
    </w:p>
    <w:p w14:paraId="6967404C" w14:textId="77777777" w:rsidR="00F27CE0" w:rsidRPr="006C3E08" w:rsidRDefault="00F27CE0" w:rsidP="00E16450">
      <w:pPr>
        <w:rPr>
          <w:rFonts w:asciiTheme="minorHAnsi" w:hAnsiTheme="minorHAnsi"/>
          <w:szCs w:val="24"/>
        </w:rPr>
      </w:pPr>
    </w:p>
    <w:p w14:paraId="391A853E" w14:textId="77777777" w:rsidR="0020364A" w:rsidRDefault="0020364A" w:rsidP="0020364A">
      <w:pPr>
        <w:rPr>
          <w:rFonts w:asciiTheme="minorHAnsi" w:hAnsiTheme="minorHAnsi"/>
          <w:b/>
          <w:szCs w:val="24"/>
        </w:rPr>
      </w:pPr>
      <w:r w:rsidRPr="006C3E08">
        <w:rPr>
          <w:rFonts w:asciiTheme="minorHAnsi" w:hAnsiTheme="minorHAnsi"/>
          <w:b/>
          <w:szCs w:val="24"/>
        </w:rPr>
        <w:t>QUALIFICATIONS</w:t>
      </w:r>
    </w:p>
    <w:p w14:paraId="49766900" w14:textId="77777777" w:rsidR="00000E58" w:rsidRDefault="00000E58" w:rsidP="0020364A">
      <w:pPr>
        <w:rPr>
          <w:rFonts w:asciiTheme="minorHAnsi" w:hAnsiTheme="minorHAnsi"/>
          <w:b/>
          <w:szCs w:val="24"/>
        </w:rPr>
      </w:pPr>
    </w:p>
    <w:p w14:paraId="5EA6F7CB" w14:textId="77777777" w:rsidR="00000E58" w:rsidRDefault="00000E58" w:rsidP="0020364A">
      <w:pPr>
        <w:rPr>
          <w:rFonts w:asciiTheme="minorHAnsi" w:hAnsiTheme="minorHAnsi"/>
          <w:b/>
          <w:szCs w:val="24"/>
        </w:rPr>
      </w:pPr>
      <w:r>
        <w:rPr>
          <w:rFonts w:asciiTheme="minorHAnsi" w:hAnsiTheme="minorHAnsi"/>
          <w:b/>
          <w:szCs w:val="24"/>
        </w:rPr>
        <w:t xml:space="preserve">Education and Employment Experience: </w:t>
      </w:r>
    </w:p>
    <w:p w14:paraId="467D1BEF" w14:textId="1EAEBCF3"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Undergraduate or graduate degree in Justice, Law or other Social Services Degree</w:t>
      </w:r>
      <w:r w:rsidRPr="00784647">
        <w:rPr>
          <w:rFonts w:asciiTheme="minorHAnsi" w:hAnsiTheme="minorHAnsi"/>
          <w:i/>
          <w:iCs/>
          <w:szCs w:val="24"/>
        </w:rPr>
        <w:t xml:space="preserve"> </w:t>
      </w:r>
      <w:r w:rsidR="00784647" w:rsidRPr="00784647">
        <w:rPr>
          <w:rFonts w:asciiTheme="minorHAnsi" w:hAnsiTheme="minorHAnsi"/>
          <w:i/>
          <w:iCs/>
          <w:szCs w:val="24"/>
        </w:rPr>
        <w:t xml:space="preserve">(Note those with a social work degree must be registered with the Alberta College of Social Workers (ACSW) as required by the delegation of this field). </w:t>
      </w:r>
    </w:p>
    <w:p w14:paraId="0FB7BABE" w14:textId="6E76D5DE" w:rsidR="00000E58" w:rsidRPr="00CB7981" w:rsidRDefault="00784647" w:rsidP="00000E58">
      <w:pPr>
        <w:pStyle w:val="ListParagraph"/>
        <w:numPr>
          <w:ilvl w:val="0"/>
          <w:numId w:val="42"/>
        </w:numPr>
        <w:rPr>
          <w:rFonts w:asciiTheme="minorHAnsi" w:hAnsiTheme="minorHAnsi"/>
          <w:b/>
          <w:bCs/>
          <w:color w:val="FF0000"/>
          <w:szCs w:val="24"/>
        </w:rPr>
      </w:pPr>
      <w:r w:rsidRPr="00CB7981">
        <w:rPr>
          <w:rFonts w:asciiTheme="minorHAnsi" w:hAnsiTheme="minorHAnsi"/>
          <w:b/>
          <w:bCs/>
          <w:color w:val="FF0000"/>
          <w:szCs w:val="24"/>
        </w:rPr>
        <w:t>3-</w:t>
      </w:r>
      <w:r w:rsidR="00000E58" w:rsidRPr="00CB7981">
        <w:rPr>
          <w:rFonts w:asciiTheme="minorHAnsi" w:hAnsiTheme="minorHAnsi"/>
          <w:b/>
          <w:bCs/>
          <w:color w:val="FF0000"/>
          <w:szCs w:val="24"/>
        </w:rPr>
        <w:t>5 years’ experience minimum</w:t>
      </w:r>
      <w:r w:rsidR="00CB7981">
        <w:rPr>
          <w:rFonts w:asciiTheme="minorHAnsi" w:hAnsiTheme="minorHAnsi"/>
          <w:b/>
          <w:bCs/>
          <w:color w:val="FF0000"/>
          <w:szCs w:val="24"/>
        </w:rPr>
        <w:t xml:space="preserve"> </w:t>
      </w:r>
    </w:p>
    <w:p w14:paraId="1683C88B" w14:textId="77777777" w:rsidR="00000E58" w:rsidRPr="006C3E0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 xml:space="preserve">Proficiency in Microsoft Office, specifically Publisher, Word, Excel, Outlook  </w:t>
      </w:r>
    </w:p>
    <w:p w14:paraId="58B134D7" w14:textId="4C80219D" w:rsidR="002A7FAF" w:rsidRDefault="00A44193" w:rsidP="002A7FAF">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Excellent</w:t>
      </w:r>
      <w:r w:rsidR="00000E58" w:rsidRPr="006C3E08">
        <w:rPr>
          <w:rFonts w:asciiTheme="minorHAnsi" w:hAnsiTheme="minorHAnsi"/>
          <w:color w:val="000000"/>
          <w:szCs w:val="24"/>
        </w:rPr>
        <w:t xml:space="preserve"> oral and written communication skills</w:t>
      </w:r>
      <w:r>
        <w:rPr>
          <w:rFonts w:asciiTheme="minorHAnsi" w:hAnsiTheme="minorHAnsi"/>
          <w:color w:val="000000"/>
          <w:szCs w:val="24"/>
        </w:rPr>
        <w:t xml:space="preserve"> (priority qualification)</w:t>
      </w:r>
    </w:p>
    <w:p w14:paraId="66EB0640" w14:textId="743147D9" w:rsidR="00784647" w:rsidRDefault="00784647" w:rsidP="002A7FAF">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Experience with maintaining government file systems an asset (i.e.: probation or child welfare)</w:t>
      </w:r>
    </w:p>
    <w:p w14:paraId="219E5821" w14:textId="7A98A3CA" w:rsidR="00851410" w:rsidRPr="002A7FAF" w:rsidRDefault="00851410" w:rsidP="002A7FAF">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Experience in the legal and justice system (required)</w:t>
      </w:r>
    </w:p>
    <w:p w14:paraId="439F2BC7" w14:textId="77777777" w:rsidR="00784647" w:rsidRDefault="00784647" w:rsidP="0020364A">
      <w:pPr>
        <w:rPr>
          <w:rFonts w:asciiTheme="minorHAnsi" w:hAnsiTheme="minorHAnsi"/>
          <w:b/>
          <w:szCs w:val="24"/>
        </w:rPr>
      </w:pPr>
    </w:p>
    <w:p w14:paraId="0BB910A6" w14:textId="4D229AF3" w:rsidR="0020364A" w:rsidRPr="006C3E08" w:rsidRDefault="00000E58" w:rsidP="0020364A">
      <w:pPr>
        <w:rPr>
          <w:rFonts w:asciiTheme="minorHAnsi" w:hAnsiTheme="minorHAnsi"/>
          <w:b/>
          <w:szCs w:val="24"/>
        </w:rPr>
      </w:pPr>
      <w:r>
        <w:rPr>
          <w:rFonts w:asciiTheme="minorHAnsi" w:hAnsiTheme="minorHAnsi"/>
          <w:b/>
          <w:szCs w:val="24"/>
        </w:rPr>
        <w:t xml:space="preserve">Exhibited Skill Sets: </w:t>
      </w:r>
    </w:p>
    <w:p w14:paraId="55C0570B" w14:textId="77777777" w:rsidR="0020364A" w:rsidRPr="006C3E08" w:rsidRDefault="0017726A"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Strong communication and</w:t>
      </w:r>
      <w:r w:rsidR="0020364A" w:rsidRPr="006C3E08">
        <w:rPr>
          <w:rFonts w:asciiTheme="minorHAnsi" w:hAnsiTheme="minorHAnsi"/>
          <w:color w:val="000000"/>
          <w:szCs w:val="24"/>
        </w:rPr>
        <w:t xml:space="preserve"> interpersonal skills.</w:t>
      </w:r>
    </w:p>
    <w:p w14:paraId="4ED81750" w14:textId="77777777"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 xml:space="preserve">Effective self-management skills with demonstrated ability to prioritize and manage multiple </w:t>
      </w:r>
      <w:r w:rsidR="00000E58">
        <w:rPr>
          <w:rFonts w:asciiTheme="minorHAnsi" w:hAnsiTheme="minorHAnsi"/>
          <w:color w:val="000000"/>
          <w:szCs w:val="24"/>
        </w:rPr>
        <w:t xml:space="preserve">tasks </w:t>
      </w:r>
    </w:p>
    <w:p w14:paraId="53033B7E" w14:textId="77777777" w:rsidR="00000E58"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Impeccable organizational skills</w:t>
      </w:r>
      <w:r w:rsidR="0017726A">
        <w:rPr>
          <w:rFonts w:asciiTheme="minorHAnsi" w:hAnsiTheme="minorHAnsi"/>
          <w:color w:val="000000"/>
          <w:szCs w:val="24"/>
        </w:rPr>
        <w:t xml:space="preserve"> to provide accurate and timely documents</w:t>
      </w:r>
    </w:p>
    <w:p w14:paraId="3E0E2C09" w14:textId="5CB019CE"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Ability to work independently and</w:t>
      </w:r>
      <w:r w:rsidR="00000E58">
        <w:rPr>
          <w:rFonts w:asciiTheme="minorHAnsi" w:hAnsiTheme="minorHAnsi"/>
          <w:color w:val="000000"/>
          <w:szCs w:val="24"/>
        </w:rPr>
        <w:t xml:space="preserve"> effectively</w:t>
      </w:r>
      <w:r w:rsidRPr="006C3E08">
        <w:rPr>
          <w:rFonts w:asciiTheme="minorHAnsi" w:hAnsiTheme="minorHAnsi"/>
          <w:color w:val="000000"/>
          <w:szCs w:val="24"/>
        </w:rPr>
        <w:t xml:space="preserve"> as part of a</w:t>
      </w:r>
      <w:r w:rsidR="00784647">
        <w:rPr>
          <w:rFonts w:asciiTheme="minorHAnsi" w:hAnsiTheme="minorHAnsi"/>
          <w:color w:val="000000"/>
          <w:szCs w:val="24"/>
        </w:rPr>
        <w:t>n integrative</w:t>
      </w:r>
      <w:r w:rsidRPr="006C3E08">
        <w:rPr>
          <w:rFonts w:asciiTheme="minorHAnsi" w:hAnsiTheme="minorHAnsi"/>
          <w:color w:val="000000"/>
          <w:szCs w:val="24"/>
        </w:rPr>
        <w:t xml:space="preserve"> team.</w:t>
      </w:r>
    </w:p>
    <w:p w14:paraId="40BC3840" w14:textId="77777777" w:rsidR="00000E58" w:rsidRDefault="00000E58" w:rsidP="00000E58">
      <w:pPr>
        <w:autoSpaceDE w:val="0"/>
        <w:autoSpaceDN w:val="0"/>
        <w:adjustRightInd w:val="0"/>
        <w:rPr>
          <w:rFonts w:asciiTheme="minorHAnsi" w:hAnsiTheme="minorHAnsi"/>
          <w:color w:val="000000"/>
          <w:szCs w:val="24"/>
        </w:rPr>
      </w:pPr>
    </w:p>
    <w:p w14:paraId="0FC6C712" w14:textId="77777777" w:rsidR="00000E58" w:rsidRPr="00000E58" w:rsidRDefault="00000E58" w:rsidP="00000E58">
      <w:pPr>
        <w:autoSpaceDE w:val="0"/>
        <w:autoSpaceDN w:val="0"/>
        <w:adjustRightInd w:val="0"/>
        <w:rPr>
          <w:rFonts w:asciiTheme="minorHAnsi" w:hAnsiTheme="minorHAnsi"/>
          <w:b/>
          <w:color w:val="000000"/>
          <w:szCs w:val="24"/>
        </w:rPr>
      </w:pPr>
      <w:r w:rsidRPr="00000E58">
        <w:rPr>
          <w:rFonts w:asciiTheme="minorHAnsi" w:hAnsiTheme="minorHAnsi"/>
          <w:b/>
          <w:color w:val="000000"/>
          <w:szCs w:val="24"/>
        </w:rPr>
        <w:t xml:space="preserve">Cultural: </w:t>
      </w:r>
    </w:p>
    <w:p w14:paraId="57CFAC85" w14:textId="77777777" w:rsidR="0020364A"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A strong</w:t>
      </w:r>
      <w:r w:rsidR="0020364A" w:rsidRPr="006C3E08">
        <w:rPr>
          <w:rFonts w:asciiTheme="minorHAnsi" w:hAnsiTheme="minorHAnsi"/>
          <w:color w:val="000000"/>
          <w:szCs w:val="24"/>
        </w:rPr>
        <w:t xml:space="preserve"> understanding of </w:t>
      </w:r>
      <w:r>
        <w:rPr>
          <w:rFonts w:asciiTheme="minorHAnsi" w:hAnsiTheme="minorHAnsi"/>
          <w:color w:val="000000"/>
          <w:szCs w:val="24"/>
        </w:rPr>
        <w:t>Indigenous</w:t>
      </w:r>
      <w:r w:rsidR="0020364A" w:rsidRPr="006C3E08">
        <w:rPr>
          <w:rFonts w:asciiTheme="minorHAnsi" w:hAnsiTheme="minorHAnsi"/>
          <w:color w:val="000000"/>
          <w:szCs w:val="24"/>
        </w:rPr>
        <w:t xml:space="preserve"> issues, social justice advocacy, diversity and anti-oppressive practice.</w:t>
      </w:r>
    </w:p>
    <w:p w14:paraId="551A3FE2" w14:textId="3FDB2058" w:rsidR="0020364A" w:rsidRDefault="006030F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Strong cultural knowledge and </w:t>
      </w:r>
      <w:r w:rsidR="00784647">
        <w:rPr>
          <w:rFonts w:asciiTheme="minorHAnsi" w:hAnsiTheme="minorHAnsi"/>
          <w:color w:val="000000"/>
          <w:szCs w:val="24"/>
        </w:rPr>
        <w:t>understanding of</w:t>
      </w:r>
      <w:r>
        <w:rPr>
          <w:rFonts w:asciiTheme="minorHAnsi" w:hAnsiTheme="minorHAnsi"/>
          <w:color w:val="000000"/>
          <w:szCs w:val="24"/>
        </w:rPr>
        <w:t xml:space="preserve"> traditional </w:t>
      </w:r>
      <w:r w:rsidR="00784647">
        <w:rPr>
          <w:rFonts w:asciiTheme="minorHAnsi" w:hAnsiTheme="minorHAnsi"/>
          <w:color w:val="000000"/>
          <w:szCs w:val="24"/>
        </w:rPr>
        <w:t>and ceremonial teachings (required)</w:t>
      </w:r>
    </w:p>
    <w:p w14:paraId="6B11AB93" w14:textId="1AAB6243" w:rsidR="00F27CE0" w:rsidRDefault="00F27CE0"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Effective network and ability to </w:t>
      </w:r>
      <w:r w:rsidR="00000E58">
        <w:rPr>
          <w:rFonts w:asciiTheme="minorHAnsi" w:hAnsiTheme="minorHAnsi"/>
          <w:color w:val="000000"/>
          <w:szCs w:val="24"/>
        </w:rPr>
        <w:t>collaborate within the urban Indigenous community</w:t>
      </w:r>
      <w:r w:rsidR="0017726A">
        <w:rPr>
          <w:rFonts w:asciiTheme="minorHAnsi" w:hAnsiTheme="minorHAnsi"/>
          <w:color w:val="000000"/>
          <w:szCs w:val="24"/>
        </w:rPr>
        <w:t xml:space="preserve"> and non-Indigenous stakeholders who participate within the program. </w:t>
      </w:r>
    </w:p>
    <w:p w14:paraId="73B723B0" w14:textId="77777777" w:rsid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Understanding of how to work effectively with Elders and follow traditional protocols</w:t>
      </w:r>
    </w:p>
    <w:p w14:paraId="77D27054" w14:textId="48626AE3" w:rsidR="00784647" w:rsidRP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sidRPr="00784647">
        <w:rPr>
          <w:rFonts w:asciiTheme="minorHAnsi" w:hAnsiTheme="minorHAnsi"/>
          <w:color w:val="000000"/>
          <w:szCs w:val="24"/>
        </w:rPr>
        <w:t xml:space="preserve">Indigenous language an asset but not required. </w:t>
      </w:r>
    </w:p>
    <w:p w14:paraId="1FF00484" w14:textId="77777777" w:rsidR="00B2290E" w:rsidRDefault="00B2290E" w:rsidP="00000E58">
      <w:pPr>
        <w:autoSpaceDE w:val="0"/>
        <w:autoSpaceDN w:val="0"/>
        <w:adjustRightInd w:val="0"/>
        <w:rPr>
          <w:rFonts w:asciiTheme="minorHAnsi" w:hAnsiTheme="minorHAnsi"/>
          <w:b/>
          <w:color w:val="000000"/>
          <w:szCs w:val="24"/>
        </w:rPr>
      </w:pPr>
    </w:p>
    <w:p w14:paraId="55E9F4D3" w14:textId="77777777" w:rsidR="00000E58" w:rsidRPr="005753D1" w:rsidRDefault="005753D1" w:rsidP="00000E58">
      <w:pPr>
        <w:autoSpaceDE w:val="0"/>
        <w:autoSpaceDN w:val="0"/>
        <w:adjustRightInd w:val="0"/>
        <w:rPr>
          <w:rFonts w:asciiTheme="minorHAnsi" w:hAnsiTheme="minorHAnsi"/>
          <w:b/>
          <w:color w:val="000000"/>
          <w:szCs w:val="24"/>
        </w:rPr>
      </w:pPr>
      <w:r w:rsidRPr="005753D1">
        <w:rPr>
          <w:rFonts w:asciiTheme="minorHAnsi" w:hAnsiTheme="minorHAnsi"/>
          <w:b/>
          <w:color w:val="000000"/>
          <w:szCs w:val="24"/>
        </w:rPr>
        <w:t xml:space="preserve">Legal Requirements: </w:t>
      </w:r>
    </w:p>
    <w:p w14:paraId="4D25885E"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Valid Alberta Driver’s License and access to a reliable vehicle.</w:t>
      </w:r>
    </w:p>
    <w:p w14:paraId="0B04E226" w14:textId="15FE01BE" w:rsidR="00851410" w:rsidRPr="00851410" w:rsidRDefault="00717671" w:rsidP="00851410">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have a clean Vulnerable Sectors Criminal Record</w:t>
      </w:r>
      <w:r>
        <w:rPr>
          <w:rFonts w:asciiTheme="minorHAnsi" w:hAnsiTheme="minorHAnsi"/>
          <w:color w:val="000000"/>
          <w:szCs w:val="24"/>
        </w:rPr>
        <w:t xml:space="preserve"> within 30 days of hiring date</w:t>
      </w:r>
      <w:r w:rsidR="00851410">
        <w:rPr>
          <w:rFonts w:asciiTheme="minorHAnsi" w:hAnsiTheme="minorHAnsi"/>
          <w:color w:val="000000"/>
          <w:szCs w:val="24"/>
        </w:rPr>
        <w:t xml:space="preserve"> </w:t>
      </w:r>
    </w:p>
    <w:p w14:paraId="35A29C12" w14:textId="533D0C1E" w:rsidR="002A7FAF" w:rsidRDefault="00717671" w:rsidP="00B2290E">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 xml:space="preserve">Must secure a Clearance Letter indicating that you do not have a </w:t>
      </w:r>
      <w:r w:rsidR="00851410">
        <w:rPr>
          <w:rFonts w:asciiTheme="minorHAnsi" w:hAnsiTheme="minorHAnsi"/>
          <w:color w:val="000000"/>
          <w:szCs w:val="24"/>
        </w:rPr>
        <w:t xml:space="preserve">current </w:t>
      </w:r>
      <w:r w:rsidRPr="00717671">
        <w:rPr>
          <w:rFonts w:asciiTheme="minorHAnsi" w:hAnsiTheme="minorHAnsi"/>
          <w:color w:val="000000"/>
          <w:szCs w:val="24"/>
        </w:rPr>
        <w:t>criminal conviction, outstanding warrants or criminal cases that are</w:t>
      </w:r>
      <w:r>
        <w:rPr>
          <w:rFonts w:asciiTheme="minorHAnsi" w:hAnsiTheme="minorHAnsi"/>
          <w:color w:val="000000"/>
          <w:szCs w:val="24"/>
        </w:rPr>
        <w:t xml:space="preserve"> being dealt with in the court at the time of job offer. </w:t>
      </w:r>
    </w:p>
    <w:p w14:paraId="6806C512" w14:textId="66C3379A" w:rsidR="00A44193" w:rsidRDefault="00A44193" w:rsidP="00A44193">
      <w:pPr>
        <w:autoSpaceDE w:val="0"/>
        <w:autoSpaceDN w:val="0"/>
        <w:adjustRightInd w:val="0"/>
        <w:rPr>
          <w:rFonts w:asciiTheme="minorHAnsi" w:hAnsiTheme="minorHAnsi"/>
          <w:color w:val="000000"/>
          <w:szCs w:val="24"/>
        </w:rPr>
      </w:pPr>
    </w:p>
    <w:p w14:paraId="6A38F6A5" w14:textId="4F03B183" w:rsidR="00A44193" w:rsidRDefault="00A44193" w:rsidP="00A44193">
      <w:pPr>
        <w:autoSpaceDE w:val="0"/>
        <w:autoSpaceDN w:val="0"/>
        <w:adjustRightInd w:val="0"/>
        <w:rPr>
          <w:rFonts w:asciiTheme="minorHAnsi" w:hAnsiTheme="minorHAnsi"/>
          <w:b/>
          <w:bCs/>
          <w:color w:val="000000"/>
          <w:szCs w:val="24"/>
        </w:rPr>
      </w:pPr>
      <w:r>
        <w:rPr>
          <w:rFonts w:asciiTheme="minorHAnsi" w:hAnsiTheme="minorHAnsi"/>
          <w:b/>
          <w:bCs/>
          <w:color w:val="000000"/>
          <w:szCs w:val="24"/>
        </w:rPr>
        <w:t xml:space="preserve">Salaries and </w:t>
      </w:r>
      <w:r w:rsidRPr="00A44193">
        <w:rPr>
          <w:rFonts w:asciiTheme="minorHAnsi" w:hAnsiTheme="minorHAnsi"/>
          <w:b/>
          <w:bCs/>
          <w:color w:val="000000"/>
          <w:szCs w:val="24"/>
        </w:rPr>
        <w:t xml:space="preserve">Benefits: </w:t>
      </w:r>
    </w:p>
    <w:p w14:paraId="5BBDC1FC" w14:textId="19C7C0C2" w:rsidR="00A44193" w:rsidRDefault="00A44193" w:rsidP="00A44193">
      <w:pPr>
        <w:autoSpaceDE w:val="0"/>
        <w:autoSpaceDN w:val="0"/>
        <w:adjustRightInd w:val="0"/>
        <w:rPr>
          <w:rFonts w:asciiTheme="minorHAnsi" w:hAnsiTheme="minorHAnsi"/>
          <w:b/>
          <w:bCs/>
          <w:color w:val="000000"/>
          <w:szCs w:val="24"/>
        </w:rPr>
      </w:pPr>
    </w:p>
    <w:p w14:paraId="34CDE4EF" w14:textId="532A9EDF"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Starting wages $4</w:t>
      </w:r>
      <w:r>
        <w:rPr>
          <w:rFonts w:asciiTheme="minorHAnsi" w:hAnsiTheme="minorHAnsi"/>
          <w:color w:val="000000"/>
          <w:szCs w:val="24"/>
          <w:lang w:val="en-CA"/>
        </w:rPr>
        <w:t>3,000 – 45,000 (35 hours weekly</w:t>
      </w:r>
      <w:r w:rsidR="00F53841">
        <w:rPr>
          <w:rFonts w:asciiTheme="minorHAnsi" w:hAnsiTheme="minorHAnsi"/>
          <w:color w:val="000000"/>
          <w:szCs w:val="24"/>
          <w:lang w:val="en-CA"/>
        </w:rPr>
        <w:t xml:space="preserve"> with .5 unpaid daily lunch)</w:t>
      </w:r>
    </w:p>
    <w:p w14:paraId="59D46244" w14:textId="35F5172A"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3-week vacation</w:t>
      </w:r>
      <w:r>
        <w:rPr>
          <w:rFonts w:asciiTheme="minorHAnsi" w:hAnsiTheme="minorHAnsi"/>
          <w:color w:val="000000"/>
          <w:szCs w:val="24"/>
          <w:lang w:val="en-CA"/>
        </w:rPr>
        <w:t xml:space="preserve"> accruals</w:t>
      </w:r>
      <w:r w:rsidRPr="00A44193">
        <w:rPr>
          <w:rFonts w:asciiTheme="minorHAnsi" w:hAnsiTheme="minorHAnsi"/>
          <w:color w:val="000000"/>
          <w:szCs w:val="24"/>
          <w:lang w:val="en-CA"/>
        </w:rPr>
        <w:t xml:space="preserve"> commencing within first year</w:t>
      </w:r>
    </w:p>
    <w:p w14:paraId="43CAA272" w14:textId="77777777"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Extra vacation time provided at Christmas without impeding vacation accruals.</w:t>
      </w:r>
    </w:p>
    <w:p w14:paraId="4FC6BDCA" w14:textId="0AB88AEA"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 xml:space="preserve">Full benefits commence </w:t>
      </w:r>
      <w:r>
        <w:rPr>
          <w:rFonts w:asciiTheme="minorHAnsi" w:hAnsiTheme="minorHAnsi"/>
          <w:color w:val="000000"/>
          <w:szCs w:val="24"/>
          <w:lang w:val="en-CA"/>
        </w:rPr>
        <w:t>after</w:t>
      </w:r>
      <w:r w:rsidRPr="00A44193">
        <w:rPr>
          <w:rFonts w:asciiTheme="minorHAnsi" w:hAnsiTheme="minorHAnsi"/>
          <w:color w:val="000000"/>
          <w:szCs w:val="24"/>
          <w:lang w:val="en-CA"/>
        </w:rPr>
        <w:t xml:space="preserve"> 6 months</w:t>
      </w:r>
      <w:r>
        <w:rPr>
          <w:rFonts w:asciiTheme="minorHAnsi" w:hAnsiTheme="minorHAnsi"/>
          <w:color w:val="000000"/>
          <w:szCs w:val="24"/>
          <w:lang w:val="en-CA"/>
        </w:rPr>
        <w:t xml:space="preserve"> </w:t>
      </w:r>
    </w:p>
    <w:p w14:paraId="166BC813" w14:textId="4E0756A0"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Retirement Pension Plan</w:t>
      </w:r>
      <w:r>
        <w:rPr>
          <w:rFonts w:asciiTheme="minorHAnsi" w:hAnsiTheme="minorHAnsi"/>
          <w:color w:val="000000"/>
          <w:szCs w:val="24"/>
          <w:lang w:val="en-CA"/>
        </w:rPr>
        <w:t xml:space="preserve"> - Employer contribution</w:t>
      </w:r>
      <w:r w:rsidRPr="00A44193">
        <w:rPr>
          <w:rFonts w:asciiTheme="minorHAnsi" w:hAnsiTheme="minorHAnsi"/>
          <w:color w:val="000000"/>
          <w:szCs w:val="24"/>
          <w:lang w:val="en-CA"/>
        </w:rPr>
        <w:t xml:space="preserve"> (3%) commences within 6 months</w:t>
      </w:r>
      <w:r>
        <w:rPr>
          <w:rFonts w:asciiTheme="minorHAnsi" w:hAnsiTheme="minorHAnsi"/>
          <w:color w:val="000000"/>
          <w:szCs w:val="24"/>
          <w:lang w:val="en-CA"/>
        </w:rPr>
        <w:t xml:space="preserve"> (RRSP) and a minimum 1.5% employee contribution which may be in RRSP or TFSP.</w:t>
      </w:r>
    </w:p>
    <w:p w14:paraId="3FE744A3" w14:textId="4344B4D2"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4 wellness days</w:t>
      </w:r>
      <w:r>
        <w:rPr>
          <w:rFonts w:asciiTheme="minorHAnsi" w:hAnsiTheme="minorHAnsi"/>
          <w:color w:val="000000"/>
          <w:szCs w:val="24"/>
          <w:lang w:val="en-CA"/>
        </w:rPr>
        <w:t xml:space="preserve"> quarterly,</w:t>
      </w:r>
      <w:r w:rsidRPr="00A44193">
        <w:rPr>
          <w:rFonts w:asciiTheme="minorHAnsi" w:hAnsiTheme="minorHAnsi"/>
          <w:color w:val="000000"/>
          <w:szCs w:val="24"/>
          <w:lang w:val="en-CA"/>
        </w:rPr>
        <w:t xml:space="preserve"> annually</w:t>
      </w:r>
      <w:r>
        <w:rPr>
          <w:rFonts w:asciiTheme="minorHAnsi" w:hAnsiTheme="minorHAnsi"/>
          <w:color w:val="000000"/>
          <w:szCs w:val="24"/>
          <w:lang w:val="en-CA"/>
        </w:rPr>
        <w:t xml:space="preserve"> </w:t>
      </w:r>
    </w:p>
    <w:p w14:paraId="264102D9" w14:textId="38ECFB15"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 xml:space="preserve">All statutory holidays including .5 day for Stampede </w:t>
      </w:r>
      <w:r w:rsidR="00F53841">
        <w:rPr>
          <w:rFonts w:asciiTheme="minorHAnsi" w:hAnsiTheme="minorHAnsi"/>
          <w:color w:val="000000"/>
          <w:szCs w:val="24"/>
          <w:lang w:val="en-CA"/>
        </w:rPr>
        <w:t>P</w:t>
      </w:r>
      <w:r w:rsidRPr="00A44193">
        <w:rPr>
          <w:rFonts w:asciiTheme="minorHAnsi" w:hAnsiTheme="minorHAnsi"/>
          <w:color w:val="000000"/>
          <w:szCs w:val="24"/>
          <w:lang w:val="en-CA"/>
        </w:rPr>
        <w:t xml:space="preserve">arade, Family and Heritage </w:t>
      </w:r>
      <w:r w:rsidR="00F53841">
        <w:rPr>
          <w:rFonts w:asciiTheme="minorHAnsi" w:hAnsiTheme="minorHAnsi"/>
          <w:color w:val="000000"/>
          <w:szCs w:val="24"/>
          <w:lang w:val="en-CA"/>
        </w:rPr>
        <w:t>D</w:t>
      </w:r>
      <w:r w:rsidRPr="00A44193">
        <w:rPr>
          <w:rFonts w:asciiTheme="minorHAnsi" w:hAnsiTheme="minorHAnsi"/>
          <w:color w:val="000000"/>
          <w:szCs w:val="24"/>
          <w:lang w:val="en-CA"/>
        </w:rPr>
        <w:t>ay, and Easter Monday. Any statutory holidays that fall on a weekend</w:t>
      </w:r>
      <w:r w:rsidR="00F53841">
        <w:rPr>
          <w:rFonts w:asciiTheme="minorHAnsi" w:hAnsiTheme="minorHAnsi"/>
          <w:color w:val="000000"/>
          <w:szCs w:val="24"/>
          <w:lang w:val="en-CA"/>
        </w:rPr>
        <w:t>,</w:t>
      </w:r>
      <w:r w:rsidRPr="00A44193">
        <w:rPr>
          <w:rFonts w:asciiTheme="minorHAnsi" w:hAnsiTheme="minorHAnsi"/>
          <w:color w:val="000000"/>
          <w:szCs w:val="24"/>
          <w:lang w:val="en-CA"/>
        </w:rPr>
        <w:t xml:space="preserve"> employees receive a day off paid.</w:t>
      </w:r>
    </w:p>
    <w:p w14:paraId="27170C4F" w14:textId="16FA3263"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12 sick leave days annually – pro-rated as per start date</w:t>
      </w:r>
      <w:r w:rsidR="00F53841">
        <w:rPr>
          <w:rFonts w:asciiTheme="minorHAnsi" w:hAnsiTheme="minorHAnsi"/>
          <w:color w:val="000000"/>
          <w:szCs w:val="24"/>
          <w:lang w:val="en-CA"/>
        </w:rPr>
        <w:t xml:space="preserve"> (Currently at 15 for COVID) </w:t>
      </w:r>
    </w:p>
    <w:p w14:paraId="3A40057F" w14:textId="673EDA4A" w:rsidR="00A44193" w:rsidRPr="00A44193" w:rsidRDefault="00A44193" w:rsidP="00F53841">
      <w:pPr>
        <w:autoSpaceDE w:val="0"/>
        <w:autoSpaceDN w:val="0"/>
        <w:adjustRightInd w:val="0"/>
        <w:ind w:left="720"/>
        <w:rPr>
          <w:rFonts w:asciiTheme="minorHAnsi" w:hAnsiTheme="minorHAnsi"/>
          <w:color w:val="000000"/>
          <w:szCs w:val="24"/>
          <w:lang w:val="en-CA"/>
        </w:rPr>
      </w:pPr>
    </w:p>
    <w:p w14:paraId="14E5972C" w14:textId="77777777" w:rsidR="002A7FAF" w:rsidRPr="00A44193" w:rsidRDefault="002A7FAF" w:rsidP="00784647">
      <w:pPr>
        <w:autoSpaceDE w:val="0"/>
        <w:autoSpaceDN w:val="0"/>
        <w:adjustRightInd w:val="0"/>
        <w:rPr>
          <w:rFonts w:asciiTheme="minorHAnsi" w:hAnsiTheme="minorHAnsi"/>
          <w:color w:val="000000"/>
          <w:szCs w:val="24"/>
          <w:lang w:val="en-CA"/>
        </w:rPr>
      </w:pPr>
    </w:p>
    <w:p w14:paraId="46E5209E" w14:textId="77777777" w:rsidR="002A7FAF" w:rsidRPr="002A7FAF" w:rsidRDefault="002A7FAF" w:rsidP="002A7FAF">
      <w:pPr>
        <w:autoSpaceDE w:val="0"/>
        <w:autoSpaceDN w:val="0"/>
        <w:adjustRightInd w:val="0"/>
        <w:ind w:left="709"/>
        <w:rPr>
          <w:rFonts w:asciiTheme="minorHAnsi" w:hAnsiTheme="minorHAnsi"/>
          <w:color w:val="000000"/>
          <w:szCs w:val="24"/>
        </w:rPr>
      </w:pPr>
    </w:p>
    <w:p w14:paraId="35E28493" w14:textId="77777777" w:rsidR="00CB7981" w:rsidRDefault="00CB7981" w:rsidP="0020364A">
      <w:pPr>
        <w:rPr>
          <w:rFonts w:asciiTheme="minorHAnsi" w:hAnsiTheme="minorHAnsi"/>
          <w:b/>
          <w:bCs/>
          <w:szCs w:val="24"/>
        </w:rPr>
      </w:pPr>
    </w:p>
    <w:p w14:paraId="1647ADC5" w14:textId="285B201F" w:rsidR="000D40B2" w:rsidRPr="00F53841" w:rsidRDefault="00A44193" w:rsidP="0020364A">
      <w:pPr>
        <w:rPr>
          <w:rFonts w:asciiTheme="minorHAnsi" w:hAnsiTheme="minorHAnsi"/>
          <w:b/>
          <w:bCs/>
          <w:szCs w:val="24"/>
        </w:rPr>
      </w:pPr>
      <w:r w:rsidRPr="00F53841">
        <w:rPr>
          <w:rFonts w:asciiTheme="minorHAnsi" w:hAnsiTheme="minorHAnsi"/>
          <w:b/>
          <w:bCs/>
          <w:szCs w:val="24"/>
        </w:rPr>
        <w:t xml:space="preserve">Applications accepted until 4pm on Friday, </w:t>
      </w:r>
      <w:r w:rsidR="00CB7981">
        <w:rPr>
          <w:rFonts w:asciiTheme="minorHAnsi" w:hAnsiTheme="minorHAnsi"/>
          <w:b/>
          <w:bCs/>
          <w:szCs w:val="24"/>
        </w:rPr>
        <w:t>February 19, 2021</w:t>
      </w:r>
    </w:p>
    <w:p w14:paraId="48B7159B" w14:textId="4E04BF49" w:rsidR="00F53841" w:rsidRDefault="00F53841" w:rsidP="0020364A">
      <w:pPr>
        <w:rPr>
          <w:rFonts w:asciiTheme="minorHAnsi" w:hAnsiTheme="minorHAnsi"/>
          <w:szCs w:val="24"/>
        </w:rPr>
      </w:pPr>
      <w:r>
        <w:rPr>
          <w:rFonts w:asciiTheme="minorHAnsi" w:hAnsiTheme="minorHAnsi"/>
          <w:szCs w:val="24"/>
        </w:rPr>
        <w:t xml:space="preserve">Submit </w:t>
      </w:r>
      <w:r w:rsidRPr="00CB7981">
        <w:rPr>
          <w:rFonts w:asciiTheme="minorHAnsi" w:hAnsiTheme="minorHAnsi"/>
          <w:b/>
          <w:bCs/>
          <w:color w:val="FF0000"/>
          <w:szCs w:val="24"/>
          <w:u w:val="single"/>
        </w:rPr>
        <w:t>cover letter</w:t>
      </w:r>
      <w:r w:rsidRPr="00CB7981">
        <w:rPr>
          <w:rFonts w:asciiTheme="minorHAnsi" w:hAnsiTheme="minorHAnsi"/>
          <w:color w:val="FF0000"/>
          <w:szCs w:val="24"/>
        </w:rPr>
        <w:t xml:space="preserve"> </w:t>
      </w:r>
      <w:r>
        <w:rPr>
          <w:rFonts w:asciiTheme="minorHAnsi" w:hAnsiTheme="minorHAnsi"/>
          <w:szCs w:val="24"/>
        </w:rPr>
        <w:t xml:space="preserve">and </w:t>
      </w:r>
      <w:r w:rsidRPr="00F53841">
        <w:rPr>
          <w:rFonts w:asciiTheme="minorHAnsi" w:hAnsiTheme="minorHAnsi"/>
          <w:b/>
          <w:bCs/>
          <w:szCs w:val="24"/>
          <w:u w:val="single"/>
        </w:rPr>
        <w:t>resume</w:t>
      </w:r>
      <w:r>
        <w:rPr>
          <w:rFonts w:asciiTheme="minorHAnsi" w:hAnsiTheme="minorHAnsi"/>
          <w:szCs w:val="24"/>
        </w:rPr>
        <w:t xml:space="preserve"> to Ronda Dalshaug </w:t>
      </w:r>
      <w:hyperlink r:id="rId8" w:history="1">
        <w:r w:rsidRPr="008F3FE4">
          <w:rPr>
            <w:rStyle w:val="Hyperlink"/>
            <w:rFonts w:asciiTheme="minorHAnsi" w:hAnsiTheme="minorHAnsi"/>
            <w:szCs w:val="24"/>
          </w:rPr>
          <w:t>rdalshaug@elizabethfrycalgary.ca</w:t>
        </w:r>
      </w:hyperlink>
      <w:r>
        <w:rPr>
          <w:rFonts w:asciiTheme="minorHAnsi" w:hAnsiTheme="minorHAnsi"/>
          <w:szCs w:val="24"/>
        </w:rPr>
        <w:t xml:space="preserve"> </w:t>
      </w:r>
    </w:p>
    <w:p w14:paraId="486EBA6E" w14:textId="77777777" w:rsidR="00CB7981" w:rsidRDefault="00CB7981" w:rsidP="0020364A">
      <w:pPr>
        <w:rPr>
          <w:rFonts w:asciiTheme="minorHAnsi" w:hAnsiTheme="minorHAnsi"/>
          <w:szCs w:val="24"/>
        </w:rPr>
      </w:pPr>
    </w:p>
    <w:p w14:paraId="272B4317" w14:textId="33786943" w:rsidR="00CB7981" w:rsidRDefault="00CB7981" w:rsidP="0020364A">
      <w:pPr>
        <w:rPr>
          <w:rFonts w:asciiTheme="minorHAnsi" w:hAnsiTheme="minorHAnsi"/>
          <w:szCs w:val="24"/>
        </w:rPr>
      </w:pPr>
      <w:r>
        <w:rPr>
          <w:rFonts w:asciiTheme="minorHAnsi" w:hAnsiTheme="minorHAnsi"/>
          <w:szCs w:val="24"/>
        </w:rPr>
        <w:t xml:space="preserve">Only applicants who meet the requirements will be considered for this position. This is not an entry level position. </w:t>
      </w:r>
    </w:p>
    <w:p w14:paraId="2D6B0BE1" w14:textId="7EB376B9" w:rsidR="00CB7981" w:rsidRDefault="00CB7981" w:rsidP="0020364A">
      <w:pPr>
        <w:rPr>
          <w:rFonts w:asciiTheme="minorHAnsi" w:hAnsiTheme="minorHAnsi"/>
          <w:szCs w:val="24"/>
        </w:rPr>
      </w:pPr>
    </w:p>
    <w:p w14:paraId="45DE9C0E" w14:textId="69C99E15" w:rsidR="00CB7981" w:rsidRPr="00F53841" w:rsidRDefault="00CB7981" w:rsidP="0020364A">
      <w:pPr>
        <w:rPr>
          <w:rFonts w:asciiTheme="minorHAnsi" w:hAnsiTheme="minorHAnsi"/>
          <w:szCs w:val="24"/>
        </w:rPr>
      </w:pPr>
      <w:r>
        <w:rPr>
          <w:rFonts w:asciiTheme="minorHAnsi" w:hAnsiTheme="minorHAnsi"/>
          <w:szCs w:val="24"/>
        </w:rPr>
        <w:t xml:space="preserve">Only those who have been selected for interview will be notified of results of the competition. No Facebook applications will be accepted. </w:t>
      </w:r>
    </w:p>
    <w:sectPr w:rsidR="00CB7981" w:rsidRPr="00F53841" w:rsidSect="003B5373">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AD6BC" w14:textId="77777777" w:rsidR="002A0F50" w:rsidRDefault="002A0F50">
      <w:r>
        <w:separator/>
      </w:r>
    </w:p>
  </w:endnote>
  <w:endnote w:type="continuationSeparator" w:id="0">
    <w:p w14:paraId="0967CB1E" w14:textId="77777777" w:rsidR="002A0F50" w:rsidRDefault="002A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755011"/>
      <w:docPartObj>
        <w:docPartGallery w:val="Page Numbers (Bottom of Page)"/>
        <w:docPartUnique/>
      </w:docPartObj>
    </w:sdtPr>
    <w:sdtEndPr>
      <w:rPr>
        <w:color w:val="808080" w:themeColor="background1" w:themeShade="80"/>
        <w:spacing w:val="60"/>
      </w:rPr>
    </w:sdtEndPr>
    <w:sdtContent>
      <w:p w14:paraId="749ADAF6" w14:textId="77777777" w:rsidR="000D422A" w:rsidRDefault="000D42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787D">
          <w:rPr>
            <w:noProof/>
          </w:rPr>
          <w:t>2</w:t>
        </w:r>
        <w:r>
          <w:rPr>
            <w:noProof/>
          </w:rPr>
          <w:fldChar w:fldCharType="end"/>
        </w:r>
        <w:r>
          <w:t xml:space="preserve"> | </w:t>
        </w:r>
        <w:r>
          <w:rPr>
            <w:color w:val="808080" w:themeColor="background1" w:themeShade="80"/>
            <w:spacing w:val="60"/>
          </w:rPr>
          <w:t>Page</w:t>
        </w:r>
      </w:p>
    </w:sdtContent>
  </w:sdt>
  <w:p w14:paraId="73CEF917" w14:textId="70DE2C9D" w:rsidR="000D422A" w:rsidRDefault="0020364A">
    <w:pPr>
      <w:pStyle w:val="Footer"/>
      <w:rPr>
        <w:rFonts w:asciiTheme="minorHAnsi" w:hAnsiTheme="minorHAnsi"/>
        <w:sz w:val="22"/>
        <w:szCs w:val="22"/>
      </w:rPr>
    </w:pPr>
    <w:r>
      <w:rPr>
        <w:rFonts w:asciiTheme="minorHAnsi" w:hAnsiTheme="minorHAnsi"/>
        <w:sz w:val="22"/>
        <w:szCs w:val="22"/>
      </w:rPr>
      <w:t>Indigenous</w:t>
    </w:r>
    <w:r w:rsidR="000D422A" w:rsidRPr="000D422A">
      <w:rPr>
        <w:rFonts w:asciiTheme="minorHAnsi" w:hAnsiTheme="minorHAnsi"/>
        <w:sz w:val="22"/>
        <w:szCs w:val="22"/>
      </w:rPr>
      <w:t xml:space="preserve"> </w:t>
    </w:r>
    <w:r w:rsidR="00F27CE0">
      <w:rPr>
        <w:rFonts w:asciiTheme="minorHAnsi" w:hAnsiTheme="minorHAnsi"/>
        <w:sz w:val="22"/>
        <w:szCs w:val="22"/>
      </w:rPr>
      <w:t>Legal Advocate</w:t>
    </w:r>
    <w:r w:rsidR="00D931CD">
      <w:rPr>
        <w:rFonts w:asciiTheme="minorHAnsi" w:hAnsiTheme="minorHAnsi"/>
        <w:sz w:val="22"/>
        <w:szCs w:val="22"/>
      </w:rPr>
      <w:t xml:space="preserve"> – Job Description </w:t>
    </w:r>
    <w:r w:rsidR="002A7FAF">
      <w:rPr>
        <w:rFonts w:asciiTheme="minorHAnsi" w:hAnsiTheme="minorHAnsi"/>
        <w:sz w:val="22"/>
        <w:szCs w:val="22"/>
      </w:rPr>
      <w:t xml:space="preserve">updated and approved </w:t>
    </w:r>
    <w:r w:rsidR="00CB7981">
      <w:rPr>
        <w:rFonts w:asciiTheme="minorHAnsi" w:hAnsiTheme="minorHAnsi"/>
        <w:sz w:val="22"/>
        <w:szCs w:val="22"/>
      </w:rPr>
      <w:t>February 2021</w:t>
    </w:r>
    <w:r w:rsidR="002A7FAF">
      <w:rPr>
        <w:rFonts w:asciiTheme="minorHAnsi" w:hAnsiTheme="minorHAnsi"/>
        <w:sz w:val="22"/>
        <w:szCs w:val="22"/>
      </w:rPr>
      <w:t xml:space="preserve">. </w:t>
    </w:r>
  </w:p>
  <w:p w14:paraId="6636CC95" w14:textId="77777777" w:rsidR="002A7FAF" w:rsidRDefault="002A7FAF">
    <w:pPr>
      <w:pStyle w:val="Footer"/>
      <w:rPr>
        <w:rFonts w:asciiTheme="minorHAnsi" w:hAnsiTheme="minorHAnsi"/>
        <w:sz w:val="22"/>
        <w:szCs w:val="22"/>
      </w:rPr>
    </w:pPr>
  </w:p>
  <w:p w14:paraId="5F535940" w14:textId="77777777" w:rsidR="002A7FAF" w:rsidRPr="000D422A" w:rsidRDefault="002A7FAF">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8BDA8" w14:textId="77777777" w:rsidR="002A0F50" w:rsidRDefault="002A0F50">
      <w:r>
        <w:separator/>
      </w:r>
    </w:p>
  </w:footnote>
  <w:footnote w:type="continuationSeparator" w:id="0">
    <w:p w14:paraId="11621619" w14:textId="77777777" w:rsidR="002A0F50" w:rsidRDefault="002A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1E48" w14:textId="30617F20" w:rsidR="00EB4AC9" w:rsidRDefault="00052D24" w:rsidP="00784647">
    <w:pPr>
      <w:pStyle w:val="Header"/>
      <w:jc w:val="center"/>
      <w:rPr>
        <w:rFonts w:ascii="Calibri" w:hAnsi="Calibri"/>
        <w:b/>
        <w:noProof/>
        <w:sz w:val="28"/>
        <w:szCs w:val="28"/>
        <w:lang w:val="en-CA" w:eastAsia="en-CA"/>
      </w:rPr>
    </w:pPr>
    <w:r>
      <w:rPr>
        <w:noProof/>
        <w:lang w:val="en-CA" w:eastAsia="en-CA"/>
      </w:rPr>
      <w:drawing>
        <wp:anchor distT="0" distB="0" distL="114300" distR="114300" simplePos="0" relativeHeight="251658240" behindDoc="1" locked="0" layoutInCell="1" allowOverlap="1" wp14:anchorId="7CCF56CE" wp14:editId="39421971">
          <wp:simplePos x="0" y="0"/>
          <wp:positionH relativeFrom="column">
            <wp:posOffset>276225</wp:posOffset>
          </wp:positionH>
          <wp:positionV relativeFrom="paragraph">
            <wp:posOffset>-266700</wp:posOffset>
          </wp:positionV>
          <wp:extent cx="932815" cy="932815"/>
          <wp:effectExtent l="0" t="0" r="635" b="635"/>
          <wp:wrapTight wrapText="bothSides">
            <wp:wrapPolygon edited="0">
              <wp:start x="0" y="0"/>
              <wp:lineTo x="0" y="21174"/>
              <wp:lineTo x="21174" y="21174"/>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p w14:paraId="163A6E6D" w14:textId="77D88B34" w:rsidR="00EB4AC9" w:rsidRPr="00784647" w:rsidRDefault="00784647">
    <w:pPr>
      <w:pStyle w:val="Header"/>
      <w:rPr>
        <w:rFonts w:asciiTheme="minorHAnsi" w:hAnsiTheme="minorHAnsi" w:cstheme="minorHAnsi"/>
        <w:b/>
        <w:bCs/>
        <w:sz w:val="36"/>
        <w:szCs w:val="36"/>
      </w:rPr>
    </w:pPr>
    <w:r w:rsidRPr="00784647">
      <w:rPr>
        <w:rFonts w:asciiTheme="minorHAnsi" w:hAnsiTheme="minorHAnsi" w:cstheme="minorHAnsi"/>
        <w:b/>
        <w:bCs/>
        <w:sz w:val="36"/>
        <w:szCs w:val="36"/>
      </w:rPr>
      <w:t xml:space="preserve">Indigenous Legal Advocate </w:t>
    </w:r>
  </w:p>
  <w:p w14:paraId="5AAAFCE6" w14:textId="77777777" w:rsidR="00697B3E" w:rsidRDefault="00697B3E" w:rsidP="009603BD">
    <w:pPr>
      <w:pStyle w:val="Header"/>
      <w:tabs>
        <w:tab w:val="clear" w:pos="4320"/>
        <w:tab w:val="clear" w:pos="8640"/>
        <w:tab w:val="left" w:pos="1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4DA"/>
    <w:multiLevelType w:val="multilevel"/>
    <w:tmpl w:val="36B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53165"/>
    <w:multiLevelType w:val="hybridMultilevel"/>
    <w:tmpl w:val="5EFC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039B4"/>
    <w:multiLevelType w:val="singleLevel"/>
    <w:tmpl w:val="127EB0F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A5505E8"/>
    <w:multiLevelType w:val="singleLevel"/>
    <w:tmpl w:val="69CACCBE"/>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5" w15:restartNumberingAfterBreak="0">
    <w:nsid w:val="0C9F6E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0275099"/>
    <w:multiLevelType w:val="hybridMultilevel"/>
    <w:tmpl w:val="62D01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55689C"/>
    <w:multiLevelType w:val="hybridMultilevel"/>
    <w:tmpl w:val="7D8AA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04623"/>
    <w:multiLevelType w:val="hybridMultilevel"/>
    <w:tmpl w:val="FB9C3D68"/>
    <w:lvl w:ilvl="0" w:tplc="98E64C3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4D2744"/>
    <w:multiLevelType w:val="hybridMultilevel"/>
    <w:tmpl w:val="292AACB6"/>
    <w:lvl w:ilvl="0" w:tplc="98E64C3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146F"/>
    <w:multiLevelType w:val="hybridMultilevel"/>
    <w:tmpl w:val="18DAE2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691985"/>
    <w:multiLevelType w:val="hybridMultilevel"/>
    <w:tmpl w:val="960826A4"/>
    <w:lvl w:ilvl="0" w:tplc="EAB00C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AE4C53"/>
    <w:multiLevelType w:val="hybridMultilevel"/>
    <w:tmpl w:val="8F9CDD26"/>
    <w:lvl w:ilvl="0" w:tplc="98E64C3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D457C4"/>
    <w:multiLevelType w:val="hybridMultilevel"/>
    <w:tmpl w:val="C1DA40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7E24457"/>
    <w:multiLevelType w:val="hybridMultilevel"/>
    <w:tmpl w:val="EBDE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8720B"/>
    <w:multiLevelType w:val="hybridMultilevel"/>
    <w:tmpl w:val="C8A4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396F54"/>
    <w:multiLevelType w:val="hybridMultilevel"/>
    <w:tmpl w:val="09682BDA"/>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C44303"/>
    <w:multiLevelType w:val="hybridMultilevel"/>
    <w:tmpl w:val="BE0A3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D7755D"/>
    <w:multiLevelType w:val="hybridMultilevel"/>
    <w:tmpl w:val="71F8C5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B016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3A159F"/>
    <w:multiLevelType w:val="hybridMultilevel"/>
    <w:tmpl w:val="6B40DCB8"/>
    <w:lvl w:ilvl="0" w:tplc="0409000B">
      <w:start w:val="1"/>
      <w:numFmt w:val="bullet"/>
      <w:lvlText w:val=""/>
      <w:lvlJc w:val="left"/>
      <w:pPr>
        <w:tabs>
          <w:tab w:val="num" w:pos="360"/>
        </w:tabs>
        <w:ind w:left="360" w:hanging="360"/>
      </w:pPr>
      <w:rPr>
        <w:rFonts w:ascii="Wingdings" w:hAnsi="Wingdings" w:hint="default"/>
      </w:rPr>
    </w:lvl>
    <w:lvl w:ilvl="1" w:tplc="CD26A56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953B2"/>
    <w:multiLevelType w:val="hybridMultilevel"/>
    <w:tmpl w:val="32AA12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5" w15:restartNumberingAfterBreak="0">
    <w:nsid w:val="42E63D04"/>
    <w:multiLevelType w:val="hybridMultilevel"/>
    <w:tmpl w:val="0FBA9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902656"/>
    <w:multiLevelType w:val="hybridMultilevel"/>
    <w:tmpl w:val="E95E7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7048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E670309"/>
    <w:multiLevelType w:val="multilevel"/>
    <w:tmpl w:val="CE04F306"/>
    <w:lvl w:ilvl="0">
      <w:start w:val="1"/>
      <w:numFmt w:val="lowerLetter"/>
      <w:lvlText w:val="%1)"/>
      <w:lvlJc w:val="left"/>
      <w:pPr>
        <w:tabs>
          <w:tab w:val="num" w:pos="360"/>
        </w:tabs>
        <w:ind w:left="360" w:hanging="360"/>
      </w:pPr>
      <w:rPr>
        <w:rFonts w:ascii="Times New Roman" w:eastAsia="Times New Roman" w:hAnsi="Times New Roman" w:cs="Times New Roman"/>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F4BE9"/>
    <w:multiLevelType w:val="hybridMultilevel"/>
    <w:tmpl w:val="83F28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6116F8"/>
    <w:multiLevelType w:val="hybridMultilevel"/>
    <w:tmpl w:val="622A3E5E"/>
    <w:lvl w:ilvl="0" w:tplc="027A3CDC">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FA3524"/>
    <w:multiLevelType w:val="hybridMultilevel"/>
    <w:tmpl w:val="617A09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75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14F6F34"/>
    <w:multiLevelType w:val="hybridMultilevel"/>
    <w:tmpl w:val="BB6C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6406235"/>
    <w:multiLevelType w:val="hybridMultilevel"/>
    <w:tmpl w:val="E106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B72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2965D1"/>
    <w:multiLevelType w:val="hybridMultilevel"/>
    <w:tmpl w:val="49269A06"/>
    <w:lvl w:ilvl="0" w:tplc="F89AC0A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974816"/>
    <w:multiLevelType w:val="hybridMultilevel"/>
    <w:tmpl w:val="C6CAC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62A08AA"/>
    <w:multiLevelType w:val="hybridMultilevel"/>
    <w:tmpl w:val="C9B83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1F4217"/>
    <w:multiLevelType w:val="hybridMultilevel"/>
    <w:tmpl w:val="56A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31788B"/>
    <w:multiLevelType w:val="singleLevel"/>
    <w:tmpl w:val="320ED324"/>
    <w:lvl w:ilvl="0">
      <w:start w:val="1"/>
      <w:numFmt w:val="lowerLetter"/>
      <w:lvlText w:val="%1)"/>
      <w:lvlJc w:val="left"/>
      <w:pPr>
        <w:tabs>
          <w:tab w:val="num" w:pos="502"/>
        </w:tabs>
        <w:ind w:left="502" w:hanging="360"/>
      </w:pPr>
      <w:rPr>
        <w:rFonts w:ascii="Times New Roman" w:eastAsia="Times New Roman" w:hAnsi="Times New Roman" w:cs="Times New Roman"/>
        <w:i w:val="0"/>
      </w:rPr>
    </w:lvl>
  </w:abstractNum>
  <w:abstractNum w:abstractNumId="44" w15:restartNumberingAfterBreak="0">
    <w:nsid w:val="7EDF0A04"/>
    <w:multiLevelType w:val="hybridMultilevel"/>
    <w:tmpl w:val="E9A8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
  </w:num>
  <w:num w:numId="3">
    <w:abstractNumId w:val="43"/>
  </w:num>
  <w:num w:numId="4">
    <w:abstractNumId w:val="22"/>
  </w:num>
  <w:num w:numId="5">
    <w:abstractNumId w:val="4"/>
  </w:num>
  <w:num w:numId="6">
    <w:abstractNumId w:val="27"/>
  </w:num>
  <w:num w:numId="7">
    <w:abstractNumId w:val="37"/>
  </w:num>
  <w:num w:numId="8">
    <w:abstractNumId w:val="23"/>
  </w:num>
  <w:num w:numId="9">
    <w:abstractNumId w:val="5"/>
  </w:num>
  <w:num w:numId="10">
    <w:abstractNumId w:val="30"/>
  </w:num>
  <w:num w:numId="11">
    <w:abstractNumId w:val="31"/>
  </w:num>
  <w:num w:numId="12">
    <w:abstractNumId w:val="19"/>
  </w:num>
  <w:num w:numId="13">
    <w:abstractNumId w:val="28"/>
  </w:num>
  <w:num w:numId="14">
    <w:abstractNumId w:val="16"/>
  </w:num>
  <w:num w:numId="15">
    <w:abstractNumId w:val="26"/>
  </w:num>
  <w:num w:numId="16">
    <w:abstractNumId w:val="14"/>
  </w:num>
  <w:num w:numId="17">
    <w:abstractNumId w:val="38"/>
  </w:num>
  <w:num w:numId="18">
    <w:abstractNumId w:val="21"/>
  </w:num>
  <w:num w:numId="19">
    <w:abstractNumId w:val="29"/>
  </w:num>
  <w:num w:numId="20">
    <w:abstractNumId w:val="35"/>
  </w:num>
  <w:num w:numId="21">
    <w:abstractNumId w:val="7"/>
  </w:num>
  <w:num w:numId="22">
    <w:abstractNumId w:val="10"/>
  </w:num>
  <w:num w:numId="23">
    <w:abstractNumId w:val="11"/>
  </w:num>
  <w:num w:numId="24">
    <w:abstractNumId w:val="44"/>
  </w:num>
  <w:num w:numId="25">
    <w:abstractNumId w:val="39"/>
  </w:num>
  <w:num w:numId="26">
    <w:abstractNumId w:val="41"/>
  </w:num>
  <w:num w:numId="27">
    <w:abstractNumId w:val="17"/>
  </w:num>
  <w:num w:numId="28">
    <w:abstractNumId w:val="34"/>
  </w:num>
  <w:num w:numId="29">
    <w:abstractNumId w:val="9"/>
  </w:num>
  <w:num w:numId="30">
    <w:abstractNumId w:val="12"/>
  </w:num>
  <w:num w:numId="31">
    <w:abstractNumId w:val="18"/>
  </w:num>
  <w:num w:numId="32">
    <w:abstractNumId w:val="42"/>
  </w:num>
  <w:num w:numId="33">
    <w:abstractNumId w:val="13"/>
  </w:num>
  <w:num w:numId="34">
    <w:abstractNumId w:val="2"/>
  </w:num>
  <w:num w:numId="35">
    <w:abstractNumId w:val="8"/>
  </w:num>
  <w:num w:numId="36">
    <w:abstractNumId w:val="6"/>
  </w:num>
  <w:num w:numId="37">
    <w:abstractNumId w:val="25"/>
  </w:num>
  <w:num w:numId="38">
    <w:abstractNumId w:val="15"/>
  </w:num>
  <w:num w:numId="39">
    <w:abstractNumId w:val="24"/>
  </w:num>
  <w:num w:numId="40">
    <w:abstractNumId w:val="40"/>
  </w:num>
  <w:num w:numId="41">
    <w:abstractNumId w:val="32"/>
  </w:num>
  <w:num w:numId="42">
    <w:abstractNumId w:val="1"/>
  </w:num>
  <w:num w:numId="43">
    <w:abstractNumId w:val="36"/>
  </w:num>
  <w:num w:numId="44">
    <w:abstractNumId w:val="2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AF"/>
    <w:rsid w:val="00000E58"/>
    <w:rsid w:val="00011F05"/>
    <w:rsid w:val="00022F95"/>
    <w:rsid w:val="00030781"/>
    <w:rsid w:val="00041804"/>
    <w:rsid w:val="000445EA"/>
    <w:rsid w:val="0005014E"/>
    <w:rsid w:val="00052D24"/>
    <w:rsid w:val="00057B58"/>
    <w:rsid w:val="0007435A"/>
    <w:rsid w:val="000A2C0E"/>
    <w:rsid w:val="000C7FA4"/>
    <w:rsid w:val="000D40B2"/>
    <w:rsid w:val="000D422A"/>
    <w:rsid w:val="000E5791"/>
    <w:rsid w:val="001024CF"/>
    <w:rsid w:val="001378D3"/>
    <w:rsid w:val="001564DD"/>
    <w:rsid w:val="00174EA6"/>
    <w:rsid w:val="0017726A"/>
    <w:rsid w:val="00183F32"/>
    <w:rsid w:val="001853E2"/>
    <w:rsid w:val="001A39BD"/>
    <w:rsid w:val="001C1EB0"/>
    <w:rsid w:val="001E4FD7"/>
    <w:rsid w:val="001F37CA"/>
    <w:rsid w:val="0020364A"/>
    <w:rsid w:val="00204777"/>
    <w:rsid w:val="0020690F"/>
    <w:rsid w:val="00230849"/>
    <w:rsid w:val="0024312D"/>
    <w:rsid w:val="002505B3"/>
    <w:rsid w:val="00281650"/>
    <w:rsid w:val="00286D87"/>
    <w:rsid w:val="002878C9"/>
    <w:rsid w:val="002A0F50"/>
    <w:rsid w:val="002A7FAF"/>
    <w:rsid w:val="002B2AAC"/>
    <w:rsid w:val="002D384C"/>
    <w:rsid w:val="002E63A9"/>
    <w:rsid w:val="00307763"/>
    <w:rsid w:val="00313C76"/>
    <w:rsid w:val="0031787D"/>
    <w:rsid w:val="00317ADB"/>
    <w:rsid w:val="0032043C"/>
    <w:rsid w:val="003244DA"/>
    <w:rsid w:val="00334EA3"/>
    <w:rsid w:val="00366943"/>
    <w:rsid w:val="00372DB7"/>
    <w:rsid w:val="003768FD"/>
    <w:rsid w:val="00385592"/>
    <w:rsid w:val="00385881"/>
    <w:rsid w:val="003A1629"/>
    <w:rsid w:val="003A3597"/>
    <w:rsid w:val="003B3765"/>
    <w:rsid w:val="003B5373"/>
    <w:rsid w:val="003B5EDD"/>
    <w:rsid w:val="003C21BD"/>
    <w:rsid w:val="003C5B29"/>
    <w:rsid w:val="003F20ED"/>
    <w:rsid w:val="00404AFF"/>
    <w:rsid w:val="00425D3F"/>
    <w:rsid w:val="00471B53"/>
    <w:rsid w:val="004720FC"/>
    <w:rsid w:val="004728D4"/>
    <w:rsid w:val="00474E18"/>
    <w:rsid w:val="004975AC"/>
    <w:rsid w:val="004C61A0"/>
    <w:rsid w:val="004D74EC"/>
    <w:rsid w:val="004F5ED8"/>
    <w:rsid w:val="00500893"/>
    <w:rsid w:val="00531D31"/>
    <w:rsid w:val="00533BF7"/>
    <w:rsid w:val="0054291C"/>
    <w:rsid w:val="005561C1"/>
    <w:rsid w:val="00573A8F"/>
    <w:rsid w:val="005753D1"/>
    <w:rsid w:val="005755AC"/>
    <w:rsid w:val="00576991"/>
    <w:rsid w:val="00590526"/>
    <w:rsid w:val="005C05AD"/>
    <w:rsid w:val="005C1458"/>
    <w:rsid w:val="005C794D"/>
    <w:rsid w:val="005D3DDB"/>
    <w:rsid w:val="005F029A"/>
    <w:rsid w:val="005F0AC8"/>
    <w:rsid w:val="006030F8"/>
    <w:rsid w:val="006067B4"/>
    <w:rsid w:val="006201AF"/>
    <w:rsid w:val="00624195"/>
    <w:rsid w:val="006242F7"/>
    <w:rsid w:val="00634019"/>
    <w:rsid w:val="0063542D"/>
    <w:rsid w:val="006460F1"/>
    <w:rsid w:val="00654240"/>
    <w:rsid w:val="00657F47"/>
    <w:rsid w:val="0066755C"/>
    <w:rsid w:val="00673A0A"/>
    <w:rsid w:val="00697B3E"/>
    <w:rsid w:val="006A4196"/>
    <w:rsid w:val="006C3E08"/>
    <w:rsid w:val="006C6F7D"/>
    <w:rsid w:val="006F2D23"/>
    <w:rsid w:val="00711F28"/>
    <w:rsid w:val="00717671"/>
    <w:rsid w:val="007248F1"/>
    <w:rsid w:val="007314AA"/>
    <w:rsid w:val="0075184B"/>
    <w:rsid w:val="00784647"/>
    <w:rsid w:val="007918CC"/>
    <w:rsid w:val="007A0AB6"/>
    <w:rsid w:val="007A2DDB"/>
    <w:rsid w:val="007A4EE3"/>
    <w:rsid w:val="007A608A"/>
    <w:rsid w:val="007C07E2"/>
    <w:rsid w:val="007E0DD5"/>
    <w:rsid w:val="007E1135"/>
    <w:rsid w:val="007F5BFE"/>
    <w:rsid w:val="008031F7"/>
    <w:rsid w:val="008063DF"/>
    <w:rsid w:val="00820222"/>
    <w:rsid w:val="00851410"/>
    <w:rsid w:val="00863182"/>
    <w:rsid w:val="008676B8"/>
    <w:rsid w:val="00874CFB"/>
    <w:rsid w:val="00891002"/>
    <w:rsid w:val="00897D0F"/>
    <w:rsid w:val="008A29F9"/>
    <w:rsid w:val="008B0164"/>
    <w:rsid w:val="008B0477"/>
    <w:rsid w:val="008B085B"/>
    <w:rsid w:val="008D0572"/>
    <w:rsid w:val="008D29A1"/>
    <w:rsid w:val="008D3C0E"/>
    <w:rsid w:val="00903184"/>
    <w:rsid w:val="00913D2E"/>
    <w:rsid w:val="0092447C"/>
    <w:rsid w:val="00950CCD"/>
    <w:rsid w:val="009603BD"/>
    <w:rsid w:val="00990B05"/>
    <w:rsid w:val="009A4AFD"/>
    <w:rsid w:val="009D5C79"/>
    <w:rsid w:val="009D7CB8"/>
    <w:rsid w:val="009E3FAA"/>
    <w:rsid w:val="00A05447"/>
    <w:rsid w:val="00A32ECD"/>
    <w:rsid w:val="00A35C37"/>
    <w:rsid w:val="00A44193"/>
    <w:rsid w:val="00A56999"/>
    <w:rsid w:val="00A65DB6"/>
    <w:rsid w:val="00A8247E"/>
    <w:rsid w:val="00A87019"/>
    <w:rsid w:val="00A93915"/>
    <w:rsid w:val="00AB7B61"/>
    <w:rsid w:val="00AC036C"/>
    <w:rsid w:val="00AC6E6F"/>
    <w:rsid w:val="00AD75CA"/>
    <w:rsid w:val="00B01AC8"/>
    <w:rsid w:val="00B06DD8"/>
    <w:rsid w:val="00B07A7E"/>
    <w:rsid w:val="00B07BCE"/>
    <w:rsid w:val="00B17A63"/>
    <w:rsid w:val="00B22900"/>
    <w:rsid w:val="00B2290E"/>
    <w:rsid w:val="00B2758B"/>
    <w:rsid w:val="00B34337"/>
    <w:rsid w:val="00B64A41"/>
    <w:rsid w:val="00B65A11"/>
    <w:rsid w:val="00B66C12"/>
    <w:rsid w:val="00B80E9F"/>
    <w:rsid w:val="00B80EA8"/>
    <w:rsid w:val="00B92C84"/>
    <w:rsid w:val="00BA5D40"/>
    <w:rsid w:val="00BB25F5"/>
    <w:rsid w:val="00BB3375"/>
    <w:rsid w:val="00BB4A28"/>
    <w:rsid w:val="00BD3443"/>
    <w:rsid w:val="00BD3B78"/>
    <w:rsid w:val="00BE0BAF"/>
    <w:rsid w:val="00BE130E"/>
    <w:rsid w:val="00BF6E87"/>
    <w:rsid w:val="00C004B0"/>
    <w:rsid w:val="00C105C6"/>
    <w:rsid w:val="00C60023"/>
    <w:rsid w:val="00C63B55"/>
    <w:rsid w:val="00CA17F8"/>
    <w:rsid w:val="00CA29BB"/>
    <w:rsid w:val="00CA69A9"/>
    <w:rsid w:val="00CB7981"/>
    <w:rsid w:val="00CD633D"/>
    <w:rsid w:val="00D931CD"/>
    <w:rsid w:val="00DA3E3B"/>
    <w:rsid w:val="00DA61E8"/>
    <w:rsid w:val="00DA6755"/>
    <w:rsid w:val="00DD073E"/>
    <w:rsid w:val="00DD2E61"/>
    <w:rsid w:val="00E16450"/>
    <w:rsid w:val="00E23C07"/>
    <w:rsid w:val="00E35BC3"/>
    <w:rsid w:val="00E37F93"/>
    <w:rsid w:val="00E661D1"/>
    <w:rsid w:val="00E72854"/>
    <w:rsid w:val="00E734D6"/>
    <w:rsid w:val="00E749AC"/>
    <w:rsid w:val="00E911F1"/>
    <w:rsid w:val="00EB4AC9"/>
    <w:rsid w:val="00EE3CAE"/>
    <w:rsid w:val="00F01847"/>
    <w:rsid w:val="00F12575"/>
    <w:rsid w:val="00F27CE0"/>
    <w:rsid w:val="00F53841"/>
    <w:rsid w:val="00F569E9"/>
    <w:rsid w:val="00F92292"/>
    <w:rsid w:val="00FA7D31"/>
    <w:rsid w:val="00FB655F"/>
    <w:rsid w:val="00FD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2C0D8"/>
  <w15:docId w15:val="{8BD8A2E0-7B95-4C8C-9A88-3492BA9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373"/>
    <w:rPr>
      <w:sz w:val="24"/>
      <w:lang w:val="en-US" w:eastAsia="en-US"/>
    </w:rPr>
  </w:style>
  <w:style w:type="paragraph" w:styleId="Heading1">
    <w:name w:val="heading 1"/>
    <w:basedOn w:val="Normal"/>
    <w:next w:val="Normal"/>
    <w:qFormat/>
    <w:rsid w:val="003B5373"/>
    <w:pPr>
      <w:keepNext/>
      <w:jc w:val="center"/>
      <w:outlineLvl w:val="0"/>
    </w:pPr>
    <w:rPr>
      <w:b/>
      <w:u w:val="single"/>
    </w:rPr>
  </w:style>
  <w:style w:type="paragraph" w:styleId="Heading2">
    <w:name w:val="heading 2"/>
    <w:basedOn w:val="Normal"/>
    <w:next w:val="Normal"/>
    <w:qFormat/>
    <w:rsid w:val="003B5373"/>
    <w:pPr>
      <w:keepNext/>
      <w:outlineLvl w:val="1"/>
    </w:pPr>
    <w:rPr>
      <w:u w:val="single"/>
    </w:rPr>
  </w:style>
  <w:style w:type="paragraph" w:styleId="Heading3">
    <w:name w:val="heading 3"/>
    <w:basedOn w:val="Normal"/>
    <w:next w:val="Normal"/>
    <w:qFormat/>
    <w:rsid w:val="003B5373"/>
    <w:pPr>
      <w:keepNext/>
      <w:jc w:val="center"/>
      <w:outlineLvl w:val="2"/>
    </w:pPr>
    <w:rPr>
      <w:b/>
    </w:rPr>
  </w:style>
  <w:style w:type="paragraph" w:styleId="Heading4">
    <w:name w:val="heading 4"/>
    <w:basedOn w:val="Normal"/>
    <w:next w:val="Normal"/>
    <w:qFormat/>
    <w:rsid w:val="003B5373"/>
    <w:pPr>
      <w:keepNext/>
      <w:outlineLvl w:val="3"/>
    </w:pPr>
    <w:rPr>
      <w:sz w:val="22"/>
      <w:u w:val="single"/>
    </w:rPr>
  </w:style>
  <w:style w:type="paragraph" w:styleId="Heading5">
    <w:name w:val="heading 5"/>
    <w:basedOn w:val="Normal"/>
    <w:next w:val="Normal"/>
    <w:qFormat/>
    <w:rsid w:val="003B5373"/>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73"/>
    <w:pPr>
      <w:tabs>
        <w:tab w:val="center" w:pos="4320"/>
        <w:tab w:val="right" w:pos="8640"/>
      </w:tabs>
    </w:pPr>
  </w:style>
  <w:style w:type="paragraph" w:styleId="Footer">
    <w:name w:val="footer"/>
    <w:basedOn w:val="Normal"/>
    <w:link w:val="FooterChar"/>
    <w:uiPriority w:val="99"/>
    <w:rsid w:val="003B5373"/>
    <w:pPr>
      <w:tabs>
        <w:tab w:val="center" w:pos="4320"/>
        <w:tab w:val="right" w:pos="8640"/>
      </w:tabs>
    </w:pPr>
  </w:style>
  <w:style w:type="paragraph" w:styleId="Title">
    <w:name w:val="Title"/>
    <w:basedOn w:val="Normal"/>
    <w:qFormat/>
    <w:rsid w:val="003B5373"/>
    <w:pPr>
      <w:jc w:val="center"/>
    </w:pPr>
    <w:rPr>
      <w:rFonts w:ascii="Arial" w:hAnsi="Arial" w:cs="Arial"/>
      <w:b/>
      <w:sz w:val="22"/>
      <w:u w:val="single"/>
    </w:rPr>
  </w:style>
  <w:style w:type="paragraph" w:styleId="BalloonText">
    <w:name w:val="Balloon Text"/>
    <w:basedOn w:val="Normal"/>
    <w:semiHidden/>
    <w:rsid w:val="00573A8F"/>
    <w:rPr>
      <w:rFonts w:ascii="Tahoma" w:hAnsi="Tahoma" w:cs="Tahoma"/>
      <w:sz w:val="16"/>
      <w:szCs w:val="16"/>
    </w:rPr>
  </w:style>
  <w:style w:type="paragraph" w:styleId="NormalWeb">
    <w:name w:val="Normal (Web)"/>
    <w:basedOn w:val="Normal"/>
    <w:rsid w:val="00F01847"/>
    <w:pPr>
      <w:jc w:val="both"/>
    </w:pPr>
    <w:rPr>
      <w:szCs w:val="24"/>
    </w:rPr>
  </w:style>
  <w:style w:type="character" w:styleId="CommentReference">
    <w:name w:val="annotation reference"/>
    <w:basedOn w:val="DefaultParagraphFont"/>
    <w:rsid w:val="00624195"/>
    <w:rPr>
      <w:sz w:val="16"/>
      <w:szCs w:val="16"/>
    </w:rPr>
  </w:style>
  <w:style w:type="paragraph" w:styleId="CommentText">
    <w:name w:val="annotation text"/>
    <w:basedOn w:val="Normal"/>
    <w:link w:val="CommentTextChar"/>
    <w:rsid w:val="00624195"/>
    <w:rPr>
      <w:sz w:val="20"/>
    </w:rPr>
  </w:style>
  <w:style w:type="character" w:customStyle="1" w:styleId="CommentTextChar">
    <w:name w:val="Comment Text Char"/>
    <w:basedOn w:val="DefaultParagraphFont"/>
    <w:link w:val="CommentText"/>
    <w:rsid w:val="00624195"/>
    <w:rPr>
      <w:lang w:val="en-US" w:eastAsia="en-US"/>
    </w:rPr>
  </w:style>
  <w:style w:type="paragraph" w:styleId="CommentSubject">
    <w:name w:val="annotation subject"/>
    <w:basedOn w:val="CommentText"/>
    <w:next w:val="CommentText"/>
    <w:link w:val="CommentSubjectChar"/>
    <w:rsid w:val="00624195"/>
    <w:rPr>
      <w:b/>
      <w:bCs/>
    </w:rPr>
  </w:style>
  <w:style w:type="character" w:customStyle="1" w:styleId="CommentSubjectChar">
    <w:name w:val="Comment Subject Char"/>
    <w:basedOn w:val="CommentTextChar"/>
    <w:link w:val="CommentSubject"/>
    <w:rsid w:val="00624195"/>
    <w:rPr>
      <w:b/>
      <w:bCs/>
      <w:lang w:val="en-US" w:eastAsia="en-US"/>
    </w:rPr>
  </w:style>
  <w:style w:type="character" w:customStyle="1" w:styleId="FooterChar">
    <w:name w:val="Footer Char"/>
    <w:basedOn w:val="DefaultParagraphFont"/>
    <w:link w:val="Footer"/>
    <w:uiPriority w:val="99"/>
    <w:rsid w:val="000D422A"/>
    <w:rPr>
      <w:sz w:val="24"/>
      <w:lang w:val="en-US" w:eastAsia="en-US"/>
    </w:rPr>
  </w:style>
  <w:style w:type="character" w:customStyle="1" w:styleId="HeaderChar">
    <w:name w:val="Header Char"/>
    <w:basedOn w:val="DefaultParagraphFont"/>
    <w:link w:val="Header"/>
    <w:uiPriority w:val="99"/>
    <w:rsid w:val="00EB4AC9"/>
    <w:rPr>
      <w:sz w:val="24"/>
      <w:lang w:val="en-US" w:eastAsia="en-US"/>
    </w:rPr>
  </w:style>
  <w:style w:type="paragraph" w:styleId="ListParagraph">
    <w:name w:val="List Paragraph"/>
    <w:basedOn w:val="Normal"/>
    <w:uiPriority w:val="34"/>
    <w:qFormat/>
    <w:rsid w:val="00000E58"/>
    <w:pPr>
      <w:ind w:left="720"/>
      <w:contextualSpacing/>
    </w:pPr>
  </w:style>
  <w:style w:type="character" w:styleId="Hyperlink">
    <w:name w:val="Hyperlink"/>
    <w:basedOn w:val="DefaultParagraphFont"/>
    <w:unhideWhenUsed/>
    <w:rsid w:val="005753D1"/>
    <w:rPr>
      <w:color w:val="0000FF" w:themeColor="hyperlink"/>
      <w:u w:val="single"/>
    </w:rPr>
  </w:style>
  <w:style w:type="character" w:customStyle="1" w:styleId="UnresolvedMention1">
    <w:name w:val="Unresolved Mention1"/>
    <w:basedOn w:val="DefaultParagraphFont"/>
    <w:uiPriority w:val="99"/>
    <w:semiHidden/>
    <w:unhideWhenUsed/>
    <w:rsid w:val="00F5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4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alshaug@elizabethfry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FED4-B80F-438E-ABAB-52A7CB71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CFB Suffield</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Base Commander</dc:creator>
  <cp:lastModifiedBy>Katelyn Lucas</cp:lastModifiedBy>
  <cp:revision>2</cp:revision>
  <cp:lastPrinted>2019-05-16T16:22:00Z</cp:lastPrinted>
  <dcterms:created xsi:type="dcterms:W3CDTF">2021-02-03T23:10:00Z</dcterms:created>
  <dcterms:modified xsi:type="dcterms:W3CDTF">2021-02-03T23:10:00Z</dcterms:modified>
</cp:coreProperties>
</file>