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D89E" w14:textId="77777777" w:rsidR="00B92C84" w:rsidRDefault="00B92C84" w:rsidP="00B92C84">
      <w:pPr>
        <w:spacing w:line="224" w:lineRule="auto"/>
        <w:rPr>
          <w:rFonts w:asciiTheme="minorHAnsi" w:hAnsiTheme="minorHAnsi"/>
          <w:b/>
          <w:bCs/>
          <w:kern w:val="2"/>
          <w:sz w:val="22"/>
          <w:szCs w:val="22"/>
          <w:lang w:val="en-GB"/>
        </w:rPr>
      </w:pPr>
    </w:p>
    <w:p w14:paraId="5F36DA39" w14:textId="77777777" w:rsidR="00CA29BB" w:rsidRPr="000D422A" w:rsidRDefault="00CA29BB" w:rsidP="00B92C84">
      <w:pPr>
        <w:spacing w:line="224" w:lineRule="auto"/>
        <w:rPr>
          <w:rFonts w:asciiTheme="minorHAnsi" w:hAnsiTheme="minorHAnsi"/>
          <w:b/>
          <w:bCs/>
          <w:kern w:val="2"/>
          <w:sz w:val="22"/>
          <w:szCs w:val="22"/>
          <w:lang w:val="en-GB"/>
        </w:rPr>
      </w:pPr>
    </w:p>
    <w:p w14:paraId="05770E4B" w14:textId="18D6E9C6" w:rsidR="00141285" w:rsidRPr="006C3E08" w:rsidRDefault="00B92C84" w:rsidP="00901148">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00901148">
        <w:rPr>
          <w:rFonts w:asciiTheme="minorHAnsi" w:hAnsiTheme="minorHAnsi"/>
          <w:b/>
          <w:bCs/>
          <w:kern w:val="2"/>
          <w:szCs w:val="24"/>
          <w:lang w:val="en-GB"/>
        </w:rPr>
        <w:t xml:space="preserve">Full Time 40 hours per week – Monday to Friday. </w:t>
      </w:r>
    </w:p>
    <w:p w14:paraId="0615A6C9" w14:textId="5EE0834B" w:rsidR="00B92C84" w:rsidRPr="00141285" w:rsidRDefault="00B92C84" w:rsidP="00B92C84">
      <w:pPr>
        <w:spacing w:line="224" w:lineRule="auto"/>
        <w:rPr>
          <w:rFonts w:asciiTheme="minorHAnsi" w:hAnsiTheme="minorHAnsi"/>
          <w:kern w:val="2"/>
          <w:szCs w:val="24"/>
          <w:lang w:val="en-GB"/>
        </w:rPr>
      </w:pPr>
    </w:p>
    <w:p w14:paraId="07AC1BA1" w14:textId="77777777"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14:paraId="70ACA236" w14:textId="77777777" w:rsidR="00B92C84" w:rsidRPr="006C3E08" w:rsidRDefault="00B92C84" w:rsidP="00B92C84">
      <w:pPr>
        <w:spacing w:line="224" w:lineRule="auto"/>
        <w:rPr>
          <w:rFonts w:asciiTheme="minorHAnsi" w:hAnsiTheme="minorHAnsi"/>
          <w:kern w:val="2"/>
          <w:szCs w:val="24"/>
          <w:lang w:val="en-GB"/>
        </w:rPr>
      </w:pPr>
    </w:p>
    <w:p w14:paraId="56CD972F" w14:textId="5BA80345" w:rsidR="00901148" w:rsidRDefault="00B9712A" w:rsidP="00B92C84">
      <w:pPr>
        <w:rPr>
          <w:rFonts w:asciiTheme="minorHAnsi" w:hAnsiTheme="minorHAnsi"/>
          <w:szCs w:val="24"/>
        </w:rPr>
      </w:pPr>
      <w:r>
        <w:rPr>
          <w:rFonts w:asciiTheme="minorHAnsi" w:hAnsiTheme="minorHAnsi"/>
          <w:szCs w:val="24"/>
        </w:rPr>
        <w:t xml:space="preserve">The </w:t>
      </w:r>
      <w:r w:rsidR="00901148">
        <w:rPr>
          <w:rFonts w:asciiTheme="minorHAnsi" w:hAnsiTheme="minorHAnsi"/>
          <w:szCs w:val="24"/>
        </w:rPr>
        <w:t>Housing Case Manager</w:t>
      </w:r>
      <w:r>
        <w:rPr>
          <w:rFonts w:asciiTheme="minorHAnsi" w:hAnsiTheme="minorHAnsi"/>
          <w:szCs w:val="24"/>
        </w:rPr>
        <w:t xml:space="preserve"> provides assistance to women residing in transitional housing </w:t>
      </w:r>
      <w:r w:rsidR="00141285">
        <w:rPr>
          <w:rFonts w:asciiTheme="minorHAnsi" w:hAnsiTheme="minorHAnsi"/>
          <w:szCs w:val="24"/>
        </w:rPr>
        <w:t xml:space="preserve">at Dana’s House to </w:t>
      </w:r>
      <w:r w:rsidR="00901148">
        <w:rPr>
          <w:rFonts w:asciiTheme="minorHAnsi" w:hAnsiTheme="minorHAnsi"/>
          <w:szCs w:val="24"/>
        </w:rPr>
        <w:t xml:space="preserve">support transition plans and addressing their core needs through resources, referrals and case management strategies. Cultural and </w:t>
      </w:r>
      <w:r w:rsidR="00A1583B">
        <w:rPr>
          <w:rFonts w:asciiTheme="minorHAnsi" w:hAnsiTheme="minorHAnsi"/>
          <w:szCs w:val="24"/>
        </w:rPr>
        <w:t>skills-based</w:t>
      </w:r>
      <w:r w:rsidR="00901148">
        <w:rPr>
          <w:rFonts w:asciiTheme="minorHAnsi" w:hAnsiTheme="minorHAnsi"/>
          <w:szCs w:val="24"/>
        </w:rPr>
        <w:t xml:space="preserve"> programming is organized and supported. </w:t>
      </w:r>
    </w:p>
    <w:p w14:paraId="209B20D3" w14:textId="77777777" w:rsidR="00E35BC3" w:rsidRPr="006C3E08" w:rsidRDefault="00E35BC3">
      <w:pPr>
        <w:rPr>
          <w:rFonts w:asciiTheme="minorHAnsi" w:hAnsiTheme="minorHAnsi"/>
          <w:szCs w:val="24"/>
        </w:rPr>
      </w:pPr>
    </w:p>
    <w:p w14:paraId="7A47036F" w14:textId="77777777"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14:paraId="115BAFCA" w14:textId="77777777" w:rsidR="003244DA" w:rsidRPr="006C3E08" w:rsidRDefault="003244DA">
      <w:pPr>
        <w:rPr>
          <w:rFonts w:asciiTheme="minorHAnsi" w:hAnsiTheme="minorHAnsi"/>
          <w:b/>
          <w:szCs w:val="24"/>
        </w:rPr>
      </w:pPr>
    </w:p>
    <w:p w14:paraId="0573929B" w14:textId="77777777"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14:paraId="3DCBFCF4" w14:textId="77777777" w:rsidR="00AB7B61" w:rsidRPr="006C3E08" w:rsidRDefault="00AB7B61" w:rsidP="00AB7B61">
      <w:pPr>
        <w:rPr>
          <w:rFonts w:asciiTheme="minorHAnsi" w:hAnsiTheme="minorHAnsi"/>
          <w:szCs w:val="24"/>
        </w:rPr>
      </w:pPr>
      <w:r w:rsidRPr="006C3E08">
        <w:rPr>
          <w:rFonts w:asciiTheme="minorHAnsi" w:hAnsiTheme="minorHAnsi"/>
          <w:szCs w:val="24"/>
        </w:rPr>
        <w:t>Key Outcomes:</w:t>
      </w:r>
    </w:p>
    <w:p w14:paraId="55B402C4" w14:textId="21552A8B" w:rsidR="00471B53" w:rsidRPr="006C3E08" w:rsidRDefault="00141285" w:rsidP="00AB7B61">
      <w:pPr>
        <w:numPr>
          <w:ilvl w:val="0"/>
          <w:numId w:val="20"/>
        </w:numPr>
        <w:rPr>
          <w:rFonts w:asciiTheme="minorHAnsi" w:hAnsiTheme="minorHAnsi"/>
          <w:szCs w:val="24"/>
        </w:rPr>
      </w:pPr>
      <w:r>
        <w:rPr>
          <w:rFonts w:asciiTheme="minorHAnsi" w:hAnsiTheme="minorHAnsi"/>
          <w:szCs w:val="24"/>
        </w:rPr>
        <w:t xml:space="preserve">Women have a stable environment </w:t>
      </w:r>
      <w:r w:rsidR="00FA09F5">
        <w:rPr>
          <w:rFonts w:asciiTheme="minorHAnsi" w:hAnsiTheme="minorHAnsi"/>
          <w:szCs w:val="24"/>
        </w:rPr>
        <w:t xml:space="preserve">while they are released from remand, provincial and federal prisons </w:t>
      </w:r>
      <w:r w:rsidR="00901148">
        <w:rPr>
          <w:rFonts w:asciiTheme="minorHAnsi" w:hAnsiTheme="minorHAnsi"/>
          <w:szCs w:val="24"/>
        </w:rPr>
        <w:t xml:space="preserve">or leaving homelessness or unstable housing situations. </w:t>
      </w:r>
    </w:p>
    <w:p w14:paraId="0D81A5C4" w14:textId="7DD31DED" w:rsidR="00A05447" w:rsidRPr="00141285" w:rsidRDefault="00FA09F5" w:rsidP="00A05447">
      <w:pPr>
        <w:numPr>
          <w:ilvl w:val="0"/>
          <w:numId w:val="20"/>
        </w:numPr>
        <w:rPr>
          <w:rFonts w:asciiTheme="minorHAnsi" w:hAnsiTheme="minorHAnsi"/>
          <w:szCs w:val="24"/>
        </w:rPr>
      </w:pPr>
      <w:r>
        <w:rPr>
          <w:rFonts w:asciiTheme="minorHAnsi" w:hAnsiTheme="minorHAnsi"/>
          <w:szCs w:val="24"/>
        </w:rPr>
        <w:t>Women’s goals towards sobriety</w:t>
      </w:r>
      <w:r w:rsidR="00A52F0E">
        <w:rPr>
          <w:rFonts w:asciiTheme="minorHAnsi" w:hAnsiTheme="minorHAnsi"/>
          <w:szCs w:val="24"/>
        </w:rPr>
        <w:t>, employment, regaining family ties, working towards regaining care of children, education and/or training,</w:t>
      </w:r>
      <w:r>
        <w:rPr>
          <w:rFonts w:asciiTheme="minorHAnsi" w:hAnsiTheme="minorHAnsi"/>
          <w:szCs w:val="24"/>
        </w:rPr>
        <w:t xml:space="preserve"> housing </w:t>
      </w:r>
      <w:proofErr w:type="gramStart"/>
      <w:r>
        <w:rPr>
          <w:rFonts w:asciiTheme="minorHAnsi" w:hAnsiTheme="minorHAnsi"/>
          <w:szCs w:val="24"/>
        </w:rPr>
        <w:t>are</w:t>
      </w:r>
      <w:proofErr w:type="gramEnd"/>
      <w:r>
        <w:rPr>
          <w:rFonts w:asciiTheme="minorHAnsi" w:hAnsiTheme="minorHAnsi"/>
          <w:szCs w:val="24"/>
        </w:rPr>
        <w:t xml:space="preserve"> met through transitional housing support and access to resources</w:t>
      </w:r>
      <w:r w:rsidR="00901148">
        <w:rPr>
          <w:rFonts w:asciiTheme="minorHAnsi" w:hAnsiTheme="minorHAnsi"/>
          <w:szCs w:val="24"/>
        </w:rPr>
        <w:t xml:space="preserve">, treatment and housing. </w:t>
      </w:r>
    </w:p>
    <w:p w14:paraId="038506C4" w14:textId="39519544" w:rsidR="00FA09F5" w:rsidRDefault="00FA09F5" w:rsidP="00AB7B61">
      <w:pPr>
        <w:numPr>
          <w:ilvl w:val="0"/>
          <w:numId w:val="20"/>
        </w:numPr>
        <w:rPr>
          <w:rFonts w:asciiTheme="minorHAnsi" w:hAnsiTheme="minorHAnsi"/>
          <w:szCs w:val="24"/>
        </w:rPr>
      </w:pPr>
      <w:r>
        <w:rPr>
          <w:rFonts w:asciiTheme="minorHAnsi" w:hAnsiTheme="minorHAnsi"/>
          <w:szCs w:val="24"/>
        </w:rPr>
        <w:t xml:space="preserve">Women find meaningful opportunities to engage in working towards personal empowerment </w:t>
      </w:r>
    </w:p>
    <w:p w14:paraId="09D8112C" w14:textId="35884170" w:rsidR="00FA09F5" w:rsidRDefault="00FA09F5" w:rsidP="00AB7B61">
      <w:pPr>
        <w:numPr>
          <w:ilvl w:val="0"/>
          <w:numId w:val="20"/>
        </w:numPr>
        <w:rPr>
          <w:rFonts w:asciiTheme="minorHAnsi" w:hAnsiTheme="minorHAnsi"/>
          <w:szCs w:val="24"/>
        </w:rPr>
      </w:pPr>
      <w:r>
        <w:rPr>
          <w:rFonts w:asciiTheme="minorHAnsi" w:hAnsiTheme="minorHAnsi"/>
          <w:szCs w:val="24"/>
        </w:rPr>
        <w:t>Women are connected to culture and programming supports to assist them with addressing their core needs</w:t>
      </w:r>
    </w:p>
    <w:p w14:paraId="47432BBF" w14:textId="57925DB5" w:rsidR="00FA09F5" w:rsidRDefault="00FA09F5" w:rsidP="00AB7B61">
      <w:pPr>
        <w:numPr>
          <w:ilvl w:val="0"/>
          <w:numId w:val="20"/>
        </w:numPr>
        <w:rPr>
          <w:rFonts w:asciiTheme="minorHAnsi" w:hAnsiTheme="minorHAnsi"/>
          <w:szCs w:val="24"/>
        </w:rPr>
      </w:pPr>
      <w:r>
        <w:rPr>
          <w:rFonts w:asciiTheme="minorHAnsi" w:hAnsiTheme="minorHAnsi"/>
          <w:szCs w:val="24"/>
        </w:rPr>
        <w:t>Housing is safe and secure</w:t>
      </w:r>
      <w:r w:rsidR="00376391">
        <w:rPr>
          <w:rFonts w:asciiTheme="minorHAnsi" w:hAnsiTheme="minorHAnsi"/>
          <w:szCs w:val="24"/>
        </w:rPr>
        <w:t xml:space="preserve"> and maintain guest management </w:t>
      </w:r>
    </w:p>
    <w:p w14:paraId="2521DB52" w14:textId="7D744491" w:rsidR="00A1583B" w:rsidRDefault="00A1583B" w:rsidP="00AB7B61">
      <w:pPr>
        <w:numPr>
          <w:ilvl w:val="0"/>
          <w:numId w:val="20"/>
        </w:numPr>
        <w:rPr>
          <w:rFonts w:asciiTheme="minorHAnsi" w:hAnsiTheme="minorHAnsi"/>
          <w:szCs w:val="24"/>
        </w:rPr>
      </w:pPr>
      <w:r>
        <w:rPr>
          <w:rFonts w:asciiTheme="minorHAnsi" w:hAnsiTheme="minorHAnsi"/>
          <w:szCs w:val="24"/>
        </w:rPr>
        <w:t xml:space="preserve">Promotes healing and wellness </w:t>
      </w:r>
    </w:p>
    <w:p w14:paraId="1F6EDDAF" w14:textId="77777777" w:rsidR="00E749AC" w:rsidRPr="006C3E08" w:rsidRDefault="00E749AC" w:rsidP="00FA09F5">
      <w:pPr>
        <w:rPr>
          <w:rFonts w:asciiTheme="minorHAnsi" w:hAnsiTheme="minorHAnsi"/>
          <w:szCs w:val="24"/>
        </w:rPr>
      </w:pPr>
    </w:p>
    <w:p w14:paraId="7B3B4987" w14:textId="77777777"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14:paraId="0C747631" w14:textId="77777777" w:rsidR="00FA09F5" w:rsidRPr="00FA09F5" w:rsidRDefault="00FA09F5" w:rsidP="00FA09F5">
      <w:pPr>
        <w:tabs>
          <w:tab w:val="left" w:pos="284"/>
        </w:tabs>
        <w:rPr>
          <w:rFonts w:asciiTheme="minorHAnsi" w:hAnsiTheme="minorHAnsi"/>
          <w:szCs w:val="24"/>
        </w:rPr>
      </w:pPr>
    </w:p>
    <w:p w14:paraId="4AB53007" w14:textId="7FB39FD4" w:rsidR="00141285" w:rsidRDefault="00095E7B"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Provide individualized resources and referrals to address the overall wellness of the women.</w:t>
      </w:r>
    </w:p>
    <w:p w14:paraId="14674EB1" w14:textId="75D7584E" w:rsidR="00CD6EC3" w:rsidRDefault="00095E7B"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Establish weekly/monthly service plans to guide individual services</w:t>
      </w:r>
    </w:p>
    <w:p w14:paraId="0D675C3D" w14:textId="15257588" w:rsidR="006D1F3E" w:rsidRDefault="00095E7B" w:rsidP="006D1F3E">
      <w:pPr>
        <w:pStyle w:val="ListParagraph"/>
        <w:numPr>
          <w:ilvl w:val="0"/>
          <w:numId w:val="44"/>
        </w:numPr>
        <w:tabs>
          <w:tab w:val="left" w:pos="284"/>
        </w:tabs>
        <w:rPr>
          <w:rFonts w:asciiTheme="minorHAnsi" w:hAnsiTheme="minorHAnsi"/>
          <w:szCs w:val="24"/>
        </w:rPr>
      </w:pPr>
      <w:r>
        <w:rPr>
          <w:rFonts w:asciiTheme="minorHAnsi" w:hAnsiTheme="minorHAnsi"/>
          <w:szCs w:val="24"/>
        </w:rPr>
        <w:t>Provide resources and supports towards stabilization and engaging individual transition plans</w:t>
      </w:r>
    </w:p>
    <w:p w14:paraId="39E99BDF" w14:textId="5366B6C0" w:rsidR="00095E7B" w:rsidRDefault="00095E7B" w:rsidP="006D1F3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Engage networks, community and </w:t>
      </w:r>
      <w:proofErr w:type="spellStart"/>
      <w:r>
        <w:rPr>
          <w:rFonts w:asciiTheme="minorHAnsi" w:hAnsiTheme="minorHAnsi"/>
          <w:szCs w:val="24"/>
        </w:rPr>
        <w:t>neighbourhood</w:t>
      </w:r>
      <w:proofErr w:type="spellEnd"/>
      <w:r>
        <w:rPr>
          <w:rFonts w:asciiTheme="minorHAnsi" w:hAnsiTheme="minorHAnsi"/>
          <w:szCs w:val="24"/>
        </w:rPr>
        <w:t xml:space="preserve"> relationships </w:t>
      </w:r>
    </w:p>
    <w:p w14:paraId="267DB4F9" w14:textId="43D82A85" w:rsidR="00095E7B" w:rsidRDefault="00095E7B" w:rsidP="006D1F3E">
      <w:pPr>
        <w:pStyle w:val="ListParagraph"/>
        <w:numPr>
          <w:ilvl w:val="0"/>
          <w:numId w:val="44"/>
        </w:numPr>
        <w:tabs>
          <w:tab w:val="left" w:pos="284"/>
        </w:tabs>
        <w:rPr>
          <w:rFonts w:asciiTheme="minorHAnsi" w:hAnsiTheme="minorHAnsi"/>
          <w:szCs w:val="24"/>
        </w:rPr>
      </w:pPr>
      <w:r>
        <w:rPr>
          <w:rFonts w:asciiTheme="minorHAnsi" w:hAnsiTheme="minorHAnsi"/>
          <w:szCs w:val="24"/>
        </w:rPr>
        <w:t>Prepare and engage monthly programming schedule</w:t>
      </w:r>
      <w:r w:rsidR="00A1583B">
        <w:rPr>
          <w:rFonts w:asciiTheme="minorHAnsi" w:hAnsiTheme="minorHAnsi"/>
          <w:szCs w:val="24"/>
        </w:rPr>
        <w:t xml:space="preserve"> for the house</w:t>
      </w:r>
    </w:p>
    <w:p w14:paraId="56E3FA6C" w14:textId="048F2EA3" w:rsidR="00A1583B" w:rsidRDefault="00A1583B" w:rsidP="006D1F3E">
      <w:pPr>
        <w:pStyle w:val="ListParagraph"/>
        <w:numPr>
          <w:ilvl w:val="0"/>
          <w:numId w:val="44"/>
        </w:numPr>
        <w:tabs>
          <w:tab w:val="left" w:pos="284"/>
        </w:tabs>
        <w:rPr>
          <w:rFonts w:asciiTheme="minorHAnsi" w:hAnsiTheme="minorHAnsi"/>
          <w:szCs w:val="24"/>
        </w:rPr>
      </w:pPr>
      <w:r>
        <w:rPr>
          <w:rFonts w:asciiTheme="minorHAnsi" w:hAnsiTheme="minorHAnsi"/>
          <w:szCs w:val="24"/>
        </w:rPr>
        <w:t>Conduct screenings and intakes</w:t>
      </w:r>
    </w:p>
    <w:p w14:paraId="15E35B25" w14:textId="78494548" w:rsidR="00095E7B" w:rsidRDefault="00095E7B" w:rsidP="006D1F3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Provide team leadership of residential workers </w:t>
      </w:r>
    </w:p>
    <w:p w14:paraId="2DF3E04E" w14:textId="20FB7584" w:rsidR="00095E7B" w:rsidRPr="00095E7B" w:rsidRDefault="00095E7B" w:rsidP="006D1F3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Conduct staff schedule with Program Manager </w:t>
      </w:r>
    </w:p>
    <w:p w14:paraId="4227845E" w14:textId="5A7CC967" w:rsidR="00376391" w:rsidRPr="006D1F3E" w:rsidRDefault="00FA09F5" w:rsidP="00376391">
      <w:pPr>
        <w:pStyle w:val="ListParagraph"/>
        <w:numPr>
          <w:ilvl w:val="0"/>
          <w:numId w:val="44"/>
        </w:numPr>
        <w:tabs>
          <w:tab w:val="left" w:pos="284"/>
        </w:tabs>
        <w:rPr>
          <w:rFonts w:asciiTheme="minorHAnsi" w:hAnsiTheme="minorHAnsi"/>
          <w:szCs w:val="24"/>
        </w:rPr>
      </w:pPr>
      <w:r>
        <w:rPr>
          <w:rFonts w:asciiTheme="minorHAnsi" w:hAnsiTheme="minorHAnsi"/>
          <w:szCs w:val="24"/>
        </w:rPr>
        <w:t>Provide emotional support and interactions with the women</w:t>
      </w:r>
    </w:p>
    <w:p w14:paraId="1DB73855" w14:textId="54A5ABFD" w:rsidR="00CD6EC3" w:rsidRDefault="00CD6EC3"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Maintain staff communication </w:t>
      </w:r>
      <w:r w:rsidR="00095E7B">
        <w:rPr>
          <w:rFonts w:asciiTheme="minorHAnsi" w:hAnsiTheme="minorHAnsi"/>
          <w:szCs w:val="24"/>
        </w:rPr>
        <w:t>and data base systems</w:t>
      </w:r>
    </w:p>
    <w:p w14:paraId="72C3E4FF" w14:textId="0394A431" w:rsidR="00095E7B" w:rsidRDefault="00095E7B"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Maintain case notes and appropriate file requirements</w:t>
      </w:r>
    </w:p>
    <w:p w14:paraId="786B9CF3" w14:textId="7BEE14B3" w:rsidR="00A1583B" w:rsidRDefault="00A1583B" w:rsidP="00A1583B">
      <w:pPr>
        <w:tabs>
          <w:tab w:val="left" w:pos="284"/>
        </w:tabs>
        <w:rPr>
          <w:rFonts w:asciiTheme="minorHAnsi" w:hAnsiTheme="minorHAnsi"/>
          <w:szCs w:val="24"/>
        </w:rPr>
      </w:pPr>
    </w:p>
    <w:p w14:paraId="779D03E5" w14:textId="77777777" w:rsidR="00A1583B" w:rsidRPr="00A1583B" w:rsidRDefault="00A1583B" w:rsidP="00A1583B">
      <w:pPr>
        <w:tabs>
          <w:tab w:val="left" w:pos="284"/>
        </w:tabs>
        <w:rPr>
          <w:rFonts w:asciiTheme="minorHAnsi" w:hAnsiTheme="minorHAnsi"/>
          <w:szCs w:val="24"/>
        </w:rPr>
      </w:pPr>
    </w:p>
    <w:p w14:paraId="2DA3E4FE" w14:textId="3BE518BF" w:rsidR="00A1583B" w:rsidRDefault="00A1583B"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Works with provincial and federal institutions, parole and probation and child welfare to benefit the needs of the women. </w:t>
      </w:r>
    </w:p>
    <w:p w14:paraId="56D9749E" w14:textId="77777777" w:rsidR="00141285" w:rsidRDefault="00141285" w:rsidP="00B2290E">
      <w:pPr>
        <w:spacing w:line="224" w:lineRule="auto"/>
        <w:rPr>
          <w:rFonts w:ascii="Calibri" w:hAnsi="Calibri"/>
          <w:b/>
          <w:bCs/>
          <w:kern w:val="2"/>
          <w:szCs w:val="22"/>
          <w:lang w:val="en-GB"/>
        </w:rPr>
      </w:pPr>
    </w:p>
    <w:p w14:paraId="58E1BC23" w14:textId="40069045" w:rsidR="00B2290E" w:rsidRPr="00BF2F81" w:rsidRDefault="00B2290E" w:rsidP="00B2290E">
      <w:pPr>
        <w:spacing w:line="224" w:lineRule="auto"/>
        <w:rPr>
          <w:rFonts w:ascii="Calibri" w:hAnsi="Calibri"/>
          <w:b/>
          <w:bCs/>
          <w:kern w:val="2"/>
          <w:szCs w:val="22"/>
          <w:lang w:val="en-GB"/>
        </w:rPr>
      </w:pPr>
      <w:r w:rsidRPr="00BF2F81">
        <w:rPr>
          <w:rFonts w:ascii="Calibri" w:hAnsi="Calibri"/>
          <w:b/>
          <w:bCs/>
          <w:kern w:val="2"/>
          <w:szCs w:val="22"/>
          <w:lang w:val="en-GB"/>
        </w:rPr>
        <w:t>B. PROFESSIONAL DEVELOPMENT:</w:t>
      </w:r>
    </w:p>
    <w:p w14:paraId="66FB776F"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5821CCAB"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sidRPr="00BF2F81">
        <w:rPr>
          <w:rFonts w:ascii="Calibri" w:hAnsi="Calibri"/>
          <w:kern w:val="2"/>
          <w:lang w:val="en-GB"/>
        </w:rPr>
        <w:t>Maximizes skill development.</w:t>
      </w:r>
    </w:p>
    <w:p w14:paraId="23B592D1"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Encourages leadership</w:t>
      </w:r>
    </w:p>
    <w:p w14:paraId="0150D582" w14:textId="527242C5" w:rsidR="00FA09F5" w:rsidRPr="00376391"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Influences collaboration and collective impact</w:t>
      </w:r>
    </w:p>
    <w:p w14:paraId="5B201830" w14:textId="77777777" w:rsidR="00FA09F5" w:rsidRDefault="00FA09F5" w:rsidP="00B2290E">
      <w:pPr>
        <w:spacing w:line="224" w:lineRule="auto"/>
        <w:rPr>
          <w:rFonts w:ascii="Calibri" w:hAnsi="Calibri"/>
          <w:kern w:val="2"/>
          <w:u w:val="single"/>
          <w:lang w:val="en-GB"/>
        </w:rPr>
      </w:pPr>
    </w:p>
    <w:p w14:paraId="7D1E30E3" w14:textId="151B8092"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0A46610A"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Participate actively in orientation, supervision, evaluation, in-service training, and performance developmental programs.</w:t>
      </w:r>
    </w:p>
    <w:p w14:paraId="490577C0"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In conjunction with the supervisor, identify areas of personal strength and weakness.</w:t>
      </w:r>
    </w:p>
    <w:p w14:paraId="71CFE6A6"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Develop goals and action plans to increase work performance.</w:t>
      </w:r>
    </w:p>
    <w:p w14:paraId="4FD06FB5"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Assume responsibility for contacting direct supervisor to receive assistance, advice or to report in the event of an emergency or questionable occurrence.</w:t>
      </w:r>
    </w:p>
    <w:p w14:paraId="0A5A40E8"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Participate in opportunities for learning and enhancing skills</w:t>
      </w:r>
    </w:p>
    <w:p w14:paraId="4378C911"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 xml:space="preserve">Develop networks that enhance referral and resource opportunities. </w:t>
      </w:r>
    </w:p>
    <w:p w14:paraId="0BC66147" w14:textId="77777777" w:rsidR="00B2290E" w:rsidRPr="00BF2F81" w:rsidRDefault="00B2290E" w:rsidP="00B2290E">
      <w:pPr>
        <w:spacing w:line="224" w:lineRule="auto"/>
        <w:rPr>
          <w:rFonts w:ascii="Calibri" w:hAnsi="Calibri"/>
          <w:b/>
          <w:bCs/>
          <w:kern w:val="2"/>
          <w:lang w:val="en-GB"/>
        </w:rPr>
      </w:pPr>
    </w:p>
    <w:p w14:paraId="548E9AF0" w14:textId="3945D4B0" w:rsidR="00B2290E" w:rsidRPr="00BF2F81" w:rsidRDefault="00B2290E" w:rsidP="00B2290E">
      <w:pPr>
        <w:spacing w:line="224" w:lineRule="auto"/>
        <w:rPr>
          <w:rFonts w:ascii="Calibri" w:hAnsi="Calibri"/>
          <w:kern w:val="2"/>
          <w:lang w:val="en-GB"/>
        </w:rPr>
      </w:pPr>
      <w:r w:rsidRPr="00BF2F81">
        <w:rPr>
          <w:rFonts w:ascii="Calibri" w:hAnsi="Calibri"/>
          <w:b/>
          <w:bCs/>
          <w:kern w:val="2"/>
          <w:lang w:val="en-GB"/>
        </w:rPr>
        <w:t>C.</w:t>
      </w:r>
      <w:r w:rsidR="00863182">
        <w:rPr>
          <w:rFonts w:ascii="Calibri" w:hAnsi="Calibri"/>
          <w:b/>
          <w:bCs/>
          <w:kern w:val="2"/>
          <w:lang w:val="en-GB"/>
        </w:rPr>
        <w:t xml:space="preserve"> INTEGRATIVE</w:t>
      </w:r>
      <w:r w:rsidRPr="00BF2F81">
        <w:rPr>
          <w:rFonts w:ascii="Calibri" w:hAnsi="Calibri"/>
          <w:b/>
          <w:bCs/>
          <w:kern w:val="2"/>
          <w:lang w:val="en-GB"/>
        </w:rPr>
        <w:t xml:space="preserve"> TEAM MEMBERSHIP: </w:t>
      </w:r>
    </w:p>
    <w:p w14:paraId="7DDAC13A" w14:textId="46FD3CE1"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4C33B851" w14:textId="77777777" w:rsidR="00B2290E" w:rsidRDefault="00B2290E" w:rsidP="00B2290E">
      <w:pPr>
        <w:numPr>
          <w:ilvl w:val="0"/>
          <w:numId w:val="33"/>
        </w:numPr>
        <w:autoSpaceDE w:val="0"/>
        <w:autoSpaceDN w:val="0"/>
        <w:adjustRightInd w:val="0"/>
        <w:spacing w:line="224" w:lineRule="auto"/>
        <w:rPr>
          <w:rFonts w:ascii="Calibri" w:hAnsi="Calibri"/>
          <w:bCs/>
          <w:kern w:val="2"/>
          <w:szCs w:val="22"/>
          <w:lang w:val="en-GB"/>
        </w:rPr>
      </w:pPr>
      <w:r w:rsidRPr="00BF2F81">
        <w:rPr>
          <w:rFonts w:ascii="Calibri" w:hAnsi="Calibri"/>
          <w:bCs/>
          <w:kern w:val="2"/>
          <w:szCs w:val="22"/>
          <w:lang w:val="en-GB"/>
        </w:rPr>
        <w:t>Team is strengthened and energized by the employee’s participation.</w:t>
      </w:r>
    </w:p>
    <w:p w14:paraId="7732EB24" w14:textId="77777777" w:rsidR="00B2290E" w:rsidRPr="003B573E" w:rsidRDefault="00B2290E" w:rsidP="00B2290E">
      <w:pPr>
        <w:numPr>
          <w:ilvl w:val="0"/>
          <w:numId w:val="33"/>
        </w:numPr>
        <w:autoSpaceDE w:val="0"/>
        <w:autoSpaceDN w:val="0"/>
        <w:adjustRightInd w:val="0"/>
        <w:spacing w:line="224" w:lineRule="auto"/>
        <w:rPr>
          <w:rFonts w:ascii="Calibri" w:hAnsi="Calibri"/>
          <w:bCs/>
          <w:kern w:val="2"/>
          <w:szCs w:val="22"/>
          <w:lang w:val="en-GB"/>
        </w:rPr>
      </w:pPr>
      <w:r>
        <w:rPr>
          <w:rFonts w:ascii="Calibri" w:hAnsi="Calibri"/>
          <w:bCs/>
          <w:kern w:val="2"/>
          <w:szCs w:val="22"/>
          <w:lang w:val="en-GB"/>
        </w:rPr>
        <w:t>Team is integrative and collaborative</w:t>
      </w:r>
    </w:p>
    <w:p w14:paraId="7773BD9C" w14:textId="77777777" w:rsidR="00B2290E" w:rsidRPr="00BF2F81" w:rsidRDefault="00B2290E" w:rsidP="00B2290E">
      <w:pPr>
        <w:spacing w:line="224" w:lineRule="auto"/>
        <w:rPr>
          <w:rFonts w:ascii="Calibri" w:hAnsi="Calibri"/>
          <w:kern w:val="2"/>
          <w:lang w:val="en-GB"/>
        </w:rPr>
      </w:pPr>
    </w:p>
    <w:p w14:paraId="2E3DFB7D"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1AE5C0F4" w14:textId="77777777" w:rsidR="0017726A" w:rsidRPr="002A7FAF" w:rsidRDefault="00B2290E" w:rsidP="0017726A">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Attend and participate in regular team meetings.</w:t>
      </w:r>
    </w:p>
    <w:p w14:paraId="7B28229C"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Contribute to team effectiveness by regularly initiating the request for feedback, by being open to feedback, and by sharing one's own perceptions and opinions in a clear, calm and respectful manner</w:t>
      </w:r>
      <w:r w:rsidRPr="00BF2F81">
        <w:rPr>
          <w:rFonts w:ascii="Calibri" w:hAnsi="Calibri"/>
          <w:kern w:val="2"/>
          <w:szCs w:val="22"/>
          <w:lang w:val="en-GB"/>
        </w:rPr>
        <w:t>.</w:t>
      </w:r>
    </w:p>
    <w:p w14:paraId="65AA5BCC" w14:textId="22EAAC4A" w:rsidR="00257C3D" w:rsidRPr="00A1583B" w:rsidRDefault="00B2290E" w:rsidP="00257C3D">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Encourage and support change by providing feedback, making recommendations for improvement and following through on team decisions.</w:t>
      </w:r>
    </w:p>
    <w:p w14:paraId="0D9E4802"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Engage in the training, supervision and evaluation of volunteers and practicum students, as needed.</w:t>
      </w:r>
    </w:p>
    <w:p w14:paraId="0C3D2296" w14:textId="77777777" w:rsidR="00B2290E" w:rsidRDefault="00B2290E" w:rsidP="00B2290E">
      <w:pPr>
        <w:numPr>
          <w:ilvl w:val="0"/>
          <w:numId w:val="34"/>
        </w:numPr>
        <w:rPr>
          <w:rFonts w:ascii="Calibri" w:hAnsi="Calibri"/>
          <w:kern w:val="2"/>
          <w:szCs w:val="22"/>
          <w:lang w:val="en-GB"/>
        </w:rPr>
      </w:pPr>
      <w:r w:rsidRPr="00E91417">
        <w:rPr>
          <w:rFonts w:ascii="Calibri" w:hAnsi="Calibri"/>
          <w:kern w:val="2"/>
          <w:szCs w:val="22"/>
          <w:lang w:val="en-GB"/>
        </w:rPr>
        <w:t>Engage in activities as per evolved through team decisions and directions related to agency effectiveness.</w:t>
      </w:r>
    </w:p>
    <w:p w14:paraId="20648E44" w14:textId="77777777" w:rsidR="005C1458" w:rsidRDefault="005C1458" w:rsidP="005C1458">
      <w:pPr>
        <w:numPr>
          <w:ilvl w:val="0"/>
          <w:numId w:val="34"/>
        </w:numPr>
        <w:rPr>
          <w:rFonts w:asciiTheme="minorHAnsi" w:hAnsiTheme="minorHAnsi"/>
          <w:kern w:val="2"/>
          <w:szCs w:val="24"/>
          <w:lang w:val="en-GB"/>
        </w:rPr>
      </w:pPr>
      <w:r>
        <w:rPr>
          <w:rFonts w:asciiTheme="minorHAnsi" w:hAnsiTheme="minorHAnsi"/>
          <w:kern w:val="2"/>
          <w:szCs w:val="24"/>
          <w:lang w:val="en-GB"/>
        </w:rPr>
        <w:t>Be willing to take the lead of events, projects and collaboration to support agency effectiveness and evolving client supports</w:t>
      </w:r>
    </w:p>
    <w:p w14:paraId="7E8C6F02" w14:textId="724D305A" w:rsidR="00863182" w:rsidRDefault="005C1458"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Be flexible and willing to support beyond your program when required for other programs, agency activities and projects that occur during or post work hours as an integrated and supportive team member. </w:t>
      </w:r>
    </w:p>
    <w:p w14:paraId="1644F0DF" w14:textId="02D78933" w:rsidR="00863182" w:rsidRPr="00863182" w:rsidRDefault="00863182"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Work as an integrative team which includes being engaged in an overall agency system of care as a part of the function and support to empower EFry populations. </w:t>
      </w:r>
    </w:p>
    <w:p w14:paraId="48CFF47A" w14:textId="08FCCFDD" w:rsidR="00B2290E" w:rsidRDefault="00B2290E" w:rsidP="00B2290E">
      <w:pPr>
        <w:spacing w:line="224" w:lineRule="auto"/>
        <w:rPr>
          <w:rFonts w:ascii="Calibri" w:hAnsi="Calibri"/>
          <w:kern w:val="2"/>
          <w:lang w:val="en-GB"/>
        </w:rPr>
      </w:pPr>
    </w:p>
    <w:p w14:paraId="65BF05A8" w14:textId="77777777" w:rsidR="00784647" w:rsidRPr="00BF2F81" w:rsidRDefault="00784647" w:rsidP="00B2290E">
      <w:pPr>
        <w:spacing w:line="224" w:lineRule="auto"/>
        <w:rPr>
          <w:rFonts w:ascii="Calibri" w:hAnsi="Calibri"/>
          <w:kern w:val="2"/>
          <w:lang w:val="en-GB"/>
        </w:rPr>
      </w:pPr>
    </w:p>
    <w:p w14:paraId="7C3F8ED6" w14:textId="77777777" w:rsidR="00A1583B" w:rsidRDefault="00A1583B" w:rsidP="00B2290E">
      <w:pPr>
        <w:spacing w:line="224" w:lineRule="auto"/>
        <w:rPr>
          <w:rFonts w:ascii="Calibri" w:hAnsi="Calibri"/>
          <w:b/>
          <w:kern w:val="2"/>
          <w:lang w:val="en-GB"/>
        </w:rPr>
      </w:pPr>
    </w:p>
    <w:p w14:paraId="17DE1490" w14:textId="77777777" w:rsidR="00A1583B" w:rsidRDefault="00A1583B" w:rsidP="00B2290E">
      <w:pPr>
        <w:spacing w:line="224" w:lineRule="auto"/>
        <w:rPr>
          <w:rFonts w:ascii="Calibri" w:hAnsi="Calibri"/>
          <w:b/>
          <w:kern w:val="2"/>
          <w:lang w:val="en-GB"/>
        </w:rPr>
      </w:pPr>
    </w:p>
    <w:p w14:paraId="6CE2C329" w14:textId="2D57AEEA" w:rsidR="00B2290E" w:rsidRPr="00BF2F81" w:rsidRDefault="00B2290E" w:rsidP="00B2290E">
      <w:pPr>
        <w:spacing w:line="224" w:lineRule="auto"/>
        <w:rPr>
          <w:rFonts w:ascii="Calibri" w:hAnsi="Calibri"/>
          <w:b/>
          <w:kern w:val="2"/>
          <w:lang w:val="en-GB"/>
        </w:rPr>
      </w:pPr>
      <w:r w:rsidRPr="00BF2F81">
        <w:rPr>
          <w:rFonts w:ascii="Calibri" w:hAnsi="Calibri"/>
          <w:b/>
          <w:kern w:val="2"/>
          <w:lang w:val="en-GB"/>
        </w:rPr>
        <w:t>D. ORGANIZATIONAL RESPONSIBILITIES:</w:t>
      </w:r>
    </w:p>
    <w:p w14:paraId="5265E9BD"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2AC4DC97"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The agency is strengthened and energized by the employee’s participation.</w:t>
      </w:r>
    </w:p>
    <w:p w14:paraId="5D4F5A08"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Tasks are completed thoroughly, accurately and in a timely manner.</w:t>
      </w:r>
    </w:p>
    <w:p w14:paraId="483DC231"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Adherence to all agreements, contracts and policies is complete.</w:t>
      </w:r>
    </w:p>
    <w:p w14:paraId="044FB11D" w14:textId="77777777" w:rsidR="00B2290E" w:rsidRPr="00BF2F81" w:rsidRDefault="00B2290E" w:rsidP="00B2290E">
      <w:pPr>
        <w:spacing w:line="224" w:lineRule="auto"/>
        <w:rPr>
          <w:rFonts w:ascii="Calibri" w:hAnsi="Calibri"/>
          <w:kern w:val="2"/>
          <w:lang w:val="en-GB"/>
        </w:rPr>
      </w:pPr>
    </w:p>
    <w:p w14:paraId="004A5AD0"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3F8A96A9" w14:textId="77777777" w:rsidR="0017726A" w:rsidRPr="0017726A" w:rsidRDefault="00B2290E" w:rsidP="0017726A">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Review information and access direction on a regular basis to ensure a clear understanding of expectations.</w:t>
      </w:r>
    </w:p>
    <w:p w14:paraId="42C2949B" w14:textId="42FE2E36" w:rsidR="00B2290E"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Communicate, both orally and in written form, in a clear, concise, grammatically correct and timely fashion.</w:t>
      </w:r>
    </w:p>
    <w:p w14:paraId="2C3FA86F" w14:textId="0862B0BB" w:rsidR="00784647" w:rsidRPr="00BF2F81" w:rsidRDefault="00784647" w:rsidP="00B2290E">
      <w:pPr>
        <w:numPr>
          <w:ilvl w:val="0"/>
          <w:numId w:val="31"/>
        </w:numPr>
        <w:autoSpaceDE w:val="0"/>
        <w:autoSpaceDN w:val="0"/>
        <w:adjustRightInd w:val="0"/>
        <w:spacing w:line="224" w:lineRule="auto"/>
        <w:rPr>
          <w:rFonts w:ascii="Calibri" w:hAnsi="Calibri"/>
          <w:kern w:val="2"/>
          <w:szCs w:val="22"/>
          <w:lang w:val="en-GB"/>
        </w:rPr>
      </w:pPr>
      <w:r>
        <w:rPr>
          <w:rFonts w:ascii="Calibri" w:hAnsi="Calibri"/>
          <w:kern w:val="2"/>
          <w:szCs w:val="22"/>
          <w:lang w:val="en-GB"/>
        </w:rPr>
        <w:t>Maintain structure of program as outlined by the funding agreement and agency direction</w:t>
      </w:r>
    </w:p>
    <w:p w14:paraId="3DCBE3E9"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Present self in a professional manner including suitable dress, attitude, punctuality, preparedness and presentation. </w:t>
      </w:r>
    </w:p>
    <w:p w14:paraId="51F3472C"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Promote the EFry to the community by participating on assigned committees and attending relevant meetings. </w:t>
      </w:r>
    </w:p>
    <w:p w14:paraId="7CFE418A"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Provide support to all components of service including, but not limited to, consultation, involvement in agency events/fundraising, and assistance to all agency programs and locations.</w:t>
      </w:r>
    </w:p>
    <w:p w14:paraId="4125542D" w14:textId="77777777" w:rsidR="00E16450" w:rsidRDefault="00B2290E" w:rsidP="005C1458">
      <w:pPr>
        <w:pStyle w:val="ListParagraph"/>
        <w:numPr>
          <w:ilvl w:val="0"/>
          <w:numId w:val="31"/>
        </w:numPr>
        <w:rPr>
          <w:rFonts w:ascii="Calibri" w:hAnsi="Calibri"/>
        </w:rPr>
      </w:pPr>
      <w:r w:rsidRPr="005C1458">
        <w:rPr>
          <w:rFonts w:ascii="Calibri" w:hAnsi="Calibri"/>
        </w:rPr>
        <w:t>Gather and organize documentation including client narratives, outcome measurement information and data required for funding proposals and public education initiatives.</w:t>
      </w:r>
    </w:p>
    <w:p w14:paraId="501B24BA" w14:textId="77777777" w:rsidR="005C1458" w:rsidRPr="006C3E08" w:rsidRDefault="005C1458" w:rsidP="005C1458">
      <w:pPr>
        <w:pStyle w:val="NormalWeb"/>
        <w:numPr>
          <w:ilvl w:val="0"/>
          <w:numId w:val="31"/>
        </w:numPr>
        <w:jc w:val="left"/>
        <w:rPr>
          <w:rFonts w:asciiTheme="minorHAnsi" w:hAnsiTheme="minorHAnsi"/>
        </w:rPr>
      </w:pPr>
      <w:r>
        <w:rPr>
          <w:rFonts w:asciiTheme="minorHAnsi" w:hAnsiTheme="minorHAnsi"/>
        </w:rPr>
        <w:t xml:space="preserve">Ensure that all activities and responsibilities of the program reflect agency expectations and values and/or partnership and all relevant funding agreements. </w:t>
      </w:r>
    </w:p>
    <w:p w14:paraId="4EE799BA" w14:textId="77777777" w:rsidR="006D1F3E" w:rsidRDefault="006D1F3E" w:rsidP="00B2290E">
      <w:pPr>
        <w:rPr>
          <w:rFonts w:ascii="Calibri" w:hAnsi="Calibri"/>
          <w:b/>
          <w:szCs w:val="24"/>
        </w:rPr>
      </w:pPr>
    </w:p>
    <w:p w14:paraId="1E2C4F8C" w14:textId="77777777" w:rsidR="006D1F3E" w:rsidRDefault="006D1F3E" w:rsidP="00B2290E">
      <w:pPr>
        <w:rPr>
          <w:rFonts w:ascii="Calibri" w:hAnsi="Calibri"/>
          <w:b/>
          <w:szCs w:val="24"/>
        </w:rPr>
      </w:pPr>
    </w:p>
    <w:p w14:paraId="398D5A8B" w14:textId="2601627E" w:rsidR="00B2290E" w:rsidRPr="00BF2F81" w:rsidRDefault="00B2290E" w:rsidP="00B2290E">
      <w:pPr>
        <w:rPr>
          <w:rFonts w:ascii="Calibri" w:hAnsi="Calibri"/>
          <w:b/>
          <w:szCs w:val="24"/>
        </w:rPr>
      </w:pPr>
      <w:r w:rsidRPr="00BF2F81">
        <w:rPr>
          <w:rFonts w:ascii="Calibri" w:hAnsi="Calibri"/>
          <w:b/>
          <w:szCs w:val="24"/>
        </w:rPr>
        <w:t>REPORTING RELATIONSHIPS:</w:t>
      </w:r>
    </w:p>
    <w:p w14:paraId="7ED75A12" w14:textId="77777777" w:rsidR="00B2290E" w:rsidRPr="00BF2F81" w:rsidRDefault="00B2290E" w:rsidP="00B2290E">
      <w:pPr>
        <w:rPr>
          <w:rFonts w:ascii="Calibri" w:hAnsi="Calibri"/>
          <w:b/>
          <w:szCs w:val="24"/>
        </w:rPr>
      </w:pPr>
    </w:p>
    <w:p w14:paraId="26A761BF" w14:textId="77777777" w:rsidR="00B2290E" w:rsidRPr="00BF2F81" w:rsidRDefault="00B2290E" w:rsidP="00B2290E">
      <w:pPr>
        <w:rPr>
          <w:rFonts w:ascii="Calibri" w:hAnsi="Calibri"/>
          <w:szCs w:val="24"/>
        </w:rPr>
      </w:pPr>
      <w:r w:rsidRPr="00BF2F81">
        <w:rPr>
          <w:rFonts w:ascii="Calibri" w:hAnsi="Calibri"/>
          <w:szCs w:val="24"/>
        </w:rPr>
        <w:t xml:space="preserve">Immediate Supervisor – </w:t>
      </w:r>
      <w:r>
        <w:rPr>
          <w:rFonts w:ascii="Calibri" w:hAnsi="Calibri"/>
          <w:szCs w:val="24"/>
        </w:rPr>
        <w:t>Program Manager</w:t>
      </w:r>
    </w:p>
    <w:p w14:paraId="7E5DA3F1" w14:textId="77777777" w:rsidR="00B2290E" w:rsidRPr="006C3E08" w:rsidRDefault="00B2290E" w:rsidP="00B2290E">
      <w:pPr>
        <w:rPr>
          <w:rFonts w:asciiTheme="minorHAnsi" w:hAnsiTheme="minorHAnsi"/>
          <w:b/>
          <w:szCs w:val="24"/>
        </w:rPr>
      </w:pPr>
    </w:p>
    <w:p w14:paraId="6967404C" w14:textId="77777777" w:rsidR="00F27CE0" w:rsidRPr="006C3E08" w:rsidRDefault="00F27CE0" w:rsidP="00E16450">
      <w:pPr>
        <w:rPr>
          <w:rFonts w:asciiTheme="minorHAnsi" w:hAnsiTheme="minorHAnsi"/>
          <w:szCs w:val="24"/>
        </w:rPr>
      </w:pPr>
    </w:p>
    <w:p w14:paraId="391A853E" w14:textId="77777777" w:rsidR="0020364A" w:rsidRDefault="0020364A" w:rsidP="0020364A">
      <w:pPr>
        <w:rPr>
          <w:rFonts w:asciiTheme="minorHAnsi" w:hAnsiTheme="minorHAnsi"/>
          <w:b/>
          <w:szCs w:val="24"/>
        </w:rPr>
      </w:pPr>
      <w:r w:rsidRPr="006C3E08">
        <w:rPr>
          <w:rFonts w:asciiTheme="minorHAnsi" w:hAnsiTheme="minorHAnsi"/>
          <w:b/>
          <w:szCs w:val="24"/>
        </w:rPr>
        <w:t>QUALIFICATIONS</w:t>
      </w:r>
    </w:p>
    <w:p w14:paraId="49766900" w14:textId="77777777" w:rsidR="00000E58" w:rsidRDefault="00000E58" w:rsidP="0020364A">
      <w:pPr>
        <w:rPr>
          <w:rFonts w:asciiTheme="minorHAnsi" w:hAnsiTheme="minorHAnsi"/>
          <w:b/>
          <w:szCs w:val="24"/>
        </w:rPr>
      </w:pPr>
    </w:p>
    <w:p w14:paraId="5EA6F7CB" w14:textId="77777777"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14:paraId="467D1BEF" w14:textId="01CB1C36" w:rsidR="00000E58" w:rsidRDefault="00257C3D" w:rsidP="00000E58">
      <w:pPr>
        <w:pStyle w:val="ListParagraph"/>
        <w:numPr>
          <w:ilvl w:val="0"/>
          <w:numId w:val="42"/>
        </w:numPr>
        <w:rPr>
          <w:rFonts w:asciiTheme="minorHAnsi" w:hAnsiTheme="minorHAnsi"/>
          <w:szCs w:val="24"/>
        </w:rPr>
      </w:pPr>
      <w:r>
        <w:rPr>
          <w:rFonts w:asciiTheme="minorHAnsi" w:hAnsiTheme="minorHAnsi"/>
          <w:szCs w:val="24"/>
        </w:rPr>
        <w:t xml:space="preserve">Undergraduate or diploma in justice, social work, or other related </w:t>
      </w:r>
    </w:p>
    <w:p w14:paraId="48A57CF6" w14:textId="3060FBA1"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In cases where a degree has not been secured – relevant experience may be considered</w:t>
      </w:r>
      <w:r w:rsidR="00257C3D">
        <w:rPr>
          <w:rFonts w:asciiTheme="minorHAnsi" w:hAnsiTheme="minorHAnsi"/>
          <w:szCs w:val="24"/>
        </w:rPr>
        <w:t xml:space="preserve"> in lieu of the educational requirement</w:t>
      </w:r>
    </w:p>
    <w:p w14:paraId="0FB7BABE" w14:textId="76AE9E41" w:rsidR="00000E58" w:rsidRDefault="00A1583B" w:rsidP="00000E58">
      <w:pPr>
        <w:pStyle w:val="ListParagraph"/>
        <w:numPr>
          <w:ilvl w:val="0"/>
          <w:numId w:val="42"/>
        </w:numPr>
        <w:rPr>
          <w:rFonts w:asciiTheme="minorHAnsi" w:hAnsiTheme="minorHAnsi"/>
          <w:szCs w:val="24"/>
        </w:rPr>
      </w:pPr>
      <w:r>
        <w:rPr>
          <w:rFonts w:asciiTheme="minorHAnsi" w:hAnsiTheme="minorHAnsi"/>
          <w:szCs w:val="24"/>
        </w:rPr>
        <w:t>2-5</w:t>
      </w:r>
      <w:r w:rsidR="00000E58">
        <w:rPr>
          <w:rFonts w:asciiTheme="minorHAnsi" w:hAnsiTheme="minorHAnsi"/>
          <w:szCs w:val="24"/>
        </w:rPr>
        <w:t xml:space="preserve"> years’ experience minimum</w:t>
      </w:r>
    </w:p>
    <w:p w14:paraId="1683C88B" w14:textId="54908D44" w:rsidR="00000E58" w:rsidRPr="006C3E0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Proficiency in Microsoft Office, specifically Publisher, Word, Excel, Outlook</w:t>
      </w:r>
      <w:r w:rsidR="00A1583B">
        <w:rPr>
          <w:rFonts w:asciiTheme="minorHAnsi" w:hAnsiTheme="minorHAnsi"/>
          <w:color w:val="000000"/>
          <w:szCs w:val="24"/>
        </w:rPr>
        <w:t>, TEAMS</w:t>
      </w:r>
      <w:r w:rsidRPr="006C3E08">
        <w:rPr>
          <w:rFonts w:asciiTheme="minorHAnsi" w:hAnsiTheme="minorHAnsi"/>
          <w:color w:val="000000"/>
          <w:szCs w:val="24"/>
        </w:rPr>
        <w:t xml:space="preserve"> </w:t>
      </w:r>
      <w:r w:rsidR="00A1583B">
        <w:rPr>
          <w:rFonts w:asciiTheme="minorHAnsi" w:hAnsiTheme="minorHAnsi"/>
          <w:color w:val="000000"/>
          <w:szCs w:val="24"/>
        </w:rPr>
        <w:t>and Google Documents</w:t>
      </w:r>
    </w:p>
    <w:p w14:paraId="58B134D7" w14:textId="0477119A" w:rsidR="002A7FAF" w:rsidRDefault="00000E58" w:rsidP="002A7FAF">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lastRenderedPageBreak/>
        <w:t>Excellent oral and written communication skills</w:t>
      </w:r>
    </w:p>
    <w:p w14:paraId="66EB0640" w14:textId="76F8734C" w:rsidR="00784647" w:rsidRPr="002A7FAF" w:rsidRDefault="00784647" w:rsidP="00257C3D">
      <w:pPr>
        <w:autoSpaceDE w:val="0"/>
        <w:autoSpaceDN w:val="0"/>
        <w:adjustRightInd w:val="0"/>
        <w:rPr>
          <w:rFonts w:asciiTheme="minorHAnsi" w:hAnsiTheme="minorHAnsi"/>
          <w:color w:val="000000"/>
          <w:szCs w:val="24"/>
        </w:rPr>
      </w:pPr>
    </w:p>
    <w:p w14:paraId="439F2BC7" w14:textId="77777777" w:rsidR="00784647" w:rsidRDefault="00784647" w:rsidP="0020364A">
      <w:pPr>
        <w:rPr>
          <w:rFonts w:asciiTheme="minorHAnsi" w:hAnsiTheme="minorHAnsi"/>
          <w:b/>
          <w:szCs w:val="24"/>
        </w:rPr>
      </w:pPr>
    </w:p>
    <w:p w14:paraId="2B2B578D" w14:textId="77777777" w:rsidR="00A1583B" w:rsidRDefault="00A1583B" w:rsidP="0020364A">
      <w:pPr>
        <w:rPr>
          <w:rFonts w:asciiTheme="minorHAnsi" w:hAnsiTheme="minorHAnsi"/>
          <w:b/>
          <w:szCs w:val="24"/>
        </w:rPr>
      </w:pPr>
    </w:p>
    <w:p w14:paraId="0BB910A6" w14:textId="45CED76D"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14:paraId="55C0570B" w14:textId="77777777" w:rsidR="0020364A" w:rsidRPr="006C3E08" w:rsidRDefault="0017726A"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communication and</w:t>
      </w:r>
      <w:r w:rsidR="0020364A" w:rsidRPr="006C3E08">
        <w:rPr>
          <w:rFonts w:asciiTheme="minorHAnsi" w:hAnsiTheme="minorHAnsi"/>
          <w:color w:val="000000"/>
          <w:szCs w:val="24"/>
        </w:rPr>
        <w:t xml:space="preserve"> interpersonal skills.</w:t>
      </w:r>
    </w:p>
    <w:p w14:paraId="4ED81750" w14:textId="77777777"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14:paraId="53033B7E" w14:textId="0DC7BAB5"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Impeccable organizational skills</w:t>
      </w:r>
      <w:r w:rsidR="0017726A">
        <w:rPr>
          <w:rFonts w:asciiTheme="minorHAnsi" w:hAnsiTheme="minorHAnsi"/>
          <w:color w:val="000000"/>
          <w:szCs w:val="24"/>
        </w:rPr>
        <w:t xml:space="preserve"> to provide accurate and timely documents</w:t>
      </w:r>
      <w:r w:rsidR="00257C3D">
        <w:rPr>
          <w:rFonts w:asciiTheme="minorHAnsi" w:hAnsiTheme="minorHAnsi"/>
          <w:color w:val="000000"/>
          <w:szCs w:val="24"/>
        </w:rPr>
        <w:t xml:space="preserve"> and paperwork</w:t>
      </w:r>
    </w:p>
    <w:p w14:paraId="3E0E2C09" w14:textId="5CB019CE"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w:t>
      </w:r>
      <w:r w:rsidR="00784647">
        <w:rPr>
          <w:rFonts w:asciiTheme="minorHAnsi" w:hAnsiTheme="minorHAnsi"/>
          <w:color w:val="000000"/>
          <w:szCs w:val="24"/>
        </w:rPr>
        <w:t>n integrative</w:t>
      </w:r>
      <w:r w:rsidRPr="006C3E08">
        <w:rPr>
          <w:rFonts w:asciiTheme="minorHAnsi" w:hAnsiTheme="minorHAnsi"/>
          <w:color w:val="000000"/>
          <w:szCs w:val="24"/>
        </w:rPr>
        <w:t xml:space="preserve"> team.</w:t>
      </w:r>
    </w:p>
    <w:p w14:paraId="40BC3840" w14:textId="77777777" w:rsidR="00000E58" w:rsidRDefault="00000E58" w:rsidP="00000E58">
      <w:pPr>
        <w:autoSpaceDE w:val="0"/>
        <w:autoSpaceDN w:val="0"/>
        <w:adjustRightInd w:val="0"/>
        <w:rPr>
          <w:rFonts w:asciiTheme="minorHAnsi" w:hAnsiTheme="minorHAnsi"/>
          <w:color w:val="000000"/>
          <w:szCs w:val="24"/>
        </w:rPr>
      </w:pPr>
    </w:p>
    <w:p w14:paraId="0FC6C712" w14:textId="77777777"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14:paraId="57CFAC85" w14:textId="77777777"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practice.</w:t>
      </w:r>
    </w:p>
    <w:p w14:paraId="551A3FE2" w14:textId="42527125" w:rsidR="0020364A" w:rsidRDefault="006030F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Strong cultural knowledge and </w:t>
      </w:r>
      <w:r w:rsidR="00784647">
        <w:rPr>
          <w:rFonts w:asciiTheme="minorHAnsi" w:hAnsiTheme="minorHAnsi"/>
          <w:color w:val="000000"/>
          <w:szCs w:val="24"/>
        </w:rPr>
        <w:t>understanding of</w:t>
      </w:r>
      <w:r>
        <w:rPr>
          <w:rFonts w:asciiTheme="minorHAnsi" w:hAnsiTheme="minorHAnsi"/>
          <w:color w:val="000000"/>
          <w:szCs w:val="24"/>
        </w:rPr>
        <w:t xml:space="preserve"> traditional </w:t>
      </w:r>
      <w:r w:rsidR="00784647">
        <w:rPr>
          <w:rFonts w:asciiTheme="minorHAnsi" w:hAnsiTheme="minorHAnsi"/>
          <w:color w:val="000000"/>
          <w:szCs w:val="24"/>
        </w:rPr>
        <w:t xml:space="preserve">and ceremonial teachings </w:t>
      </w:r>
    </w:p>
    <w:p w14:paraId="73B723B0" w14:textId="77777777"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Understanding of how to work effectively with Elders and follow traditional protocols</w:t>
      </w:r>
    </w:p>
    <w:p w14:paraId="77D27054" w14:textId="48626AE3" w:rsidR="00784647" w:rsidRP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sidRPr="00784647">
        <w:rPr>
          <w:rFonts w:asciiTheme="minorHAnsi" w:hAnsiTheme="minorHAnsi"/>
          <w:color w:val="000000"/>
          <w:szCs w:val="24"/>
        </w:rPr>
        <w:t xml:space="preserve">Indigenous language an asset but not required. </w:t>
      </w:r>
    </w:p>
    <w:p w14:paraId="1FF00484" w14:textId="77777777" w:rsidR="00B2290E" w:rsidRDefault="00B2290E" w:rsidP="00000E58">
      <w:pPr>
        <w:autoSpaceDE w:val="0"/>
        <w:autoSpaceDN w:val="0"/>
        <w:adjustRightInd w:val="0"/>
        <w:rPr>
          <w:rFonts w:asciiTheme="minorHAnsi" w:hAnsiTheme="minorHAnsi"/>
          <w:b/>
          <w:color w:val="000000"/>
          <w:szCs w:val="24"/>
        </w:rPr>
      </w:pPr>
    </w:p>
    <w:p w14:paraId="55E9F4D3" w14:textId="77777777"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14:paraId="4D25885E"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14:paraId="33ED6759"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p>
    <w:p w14:paraId="35A29C12" w14:textId="1D5046A4" w:rsidR="002A7FAF" w:rsidRDefault="00717671" w:rsidP="00B2290E">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secure a Clearance Letter indicating that you do not have a criminal conviction, outstanding warrants or criminal cases that are</w:t>
      </w:r>
      <w:r>
        <w:rPr>
          <w:rFonts w:asciiTheme="minorHAnsi" w:hAnsiTheme="minorHAnsi"/>
          <w:color w:val="000000"/>
          <w:szCs w:val="24"/>
        </w:rPr>
        <w:t xml:space="preserve"> being dealt with in the court at the time of job offer. </w:t>
      </w:r>
    </w:p>
    <w:p w14:paraId="14E5972C" w14:textId="38CA85BA" w:rsidR="002A7FAF" w:rsidRPr="003F355A" w:rsidRDefault="00257C3D"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Must be cleared through Correctional Services Canada</w:t>
      </w:r>
      <w:r w:rsidR="00A1583B">
        <w:rPr>
          <w:rFonts w:asciiTheme="minorHAnsi" w:hAnsiTheme="minorHAnsi"/>
          <w:color w:val="000000"/>
          <w:szCs w:val="24"/>
        </w:rPr>
        <w:t xml:space="preserve"> </w:t>
      </w:r>
    </w:p>
    <w:p w14:paraId="46E5209E" w14:textId="77777777" w:rsidR="002A7FAF" w:rsidRPr="002A7FAF" w:rsidRDefault="002A7FAF" w:rsidP="002A7FAF">
      <w:pPr>
        <w:autoSpaceDE w:val="0"/>
        <w:autoSpaceDN w:val="0"/>
        <w:adjustRightInd w:val="0"/>
        <w:ind w:left="709"/>
        <w:rPr>
          <w:rFonts w:asciiTheme="minorHAnsi" w:hAnsiTheme="minorHAnsi"/>
          <w:color w:val="000000"/>
          <w:szCs w:val="24"/>
        </w:rPr>
      </w:pPr>
    </w:p>
    <w:p w14:paraId="517819B2" w14:textId="712F2F3D" w:rsidR="00257C3D" w:rsidRDefault="00257C3D" w:rsidP="00E16450">
      <w:pPr>
        <w:rPr>
          <w:rFonts w:ascii="Calibri" w:hAnsi="Calibri"/>
          <w:b/>
          <w:szCs w:val="24"/>
        </w:rPr>
      </w:pPr>
      <w:r>
        <w:rPr>
          <w:rFonts w:ascii="Calibri" w:hAnsi="Calibri"/>
          <w:b/>
          <w:szCs w:val="24"/>
        </w:rPr>
        <w:t>Salary</w:t>
      </w:r>
      <w:r w:rsidR="003F355A">
        <w:rPr>
          <w:rFonts w:ascii="Calibri" w:hAnsi="Calibri"/>
          <w:b/>
          <w:szCs w:val="24"/>
        </w:rPr>
        <w:t xml:space="preserve">: </w:t>
      </w:r>
    </w:p>
    <w:p w14:paraId="1647ADC5" w14:textId="4CAF278D" w:rsidR="000D40B2" w:rsidRDefault="00A1583B" w:rsidP="00A1583B">
      <w:pPr>
        <w:pStyle w:val="ListParagraph"/>
        <w:numPr>
          <w:ilvl w:val="0"/>
          <w:numId w:val="48"/>
        </w:numPr>
        <w:rPr>
          <w:rFonts w:asciiTheme="minorHAnsi" w:hAnsiTheme="minorHAnsi"/>
          <w:sz w:val="22"/>
          <w:szCs w:val="22"/>
        </w:rPr>
      </w:pPr>
      <w:r>
        <w:rPr>
          <w:rFonts w:asciiTheme="minorHAnsi" w:hAnsiTheme="minorHAnsi"/>
          <w:sz w:val="22"/>
          <w:szCs w:val="22"/>
        </w:rPr>
        <w:t>49,950 – 52,000 Annually</w:t>
      </w:r>
    </w:p>
    <w:p w14:paraId="768D3831" w14:textId="5A9B5AB0" w:rsidR="00A1583B" w:rsidRDefault="00A1583B" w:rsidP="00A1583B">
      <w:pPr>
        <w:rPr>
          <w:rFonts w:asciiTheme="minorHAnsi" w:hAnsiTheme="minorHAnsi"/>
          <w:sz w:val="22"/>
          <w:szCs w:val="22"/>
        </w:rPr>
      </w:pPr>
    </w:p>
    <w:p w14:paraId="14F2F4FF" w14:textId="47AD930F" w:rsidR="00A1583B" w:rsidRDefault="00A1583B" w:rsidP="00A1583B">
      <w:pPr>
        <w:rPr>
          <w:rFonts w:asciiTheme="minorHAnsi" w:hAnsiTheme="minorHAnsi"/>
          <w:sz w:val="22"/>
          <w:szCs w:val="22"/>
        </w:rPr>
      </w:pPr>
    </w:p>
    <w:p w14:paraId="68EF77AB" w14:textId="77777777" w:rsidR="00A1583B" w:rsidRPr="00A1583B" w:rsidRDefault="00A1583B" w:rsidP="00A1583B">
      <w:pPr>
        <w:rPr>
          <w:rFonts w:asciiTheme="minorHAnsi" w:hAnsiTheme="minorHAnsi"/>
          <w:sz w:val="22"/>
          <w:szCs w:val="22"/>
        </w:rPr>
      </w:pPr>
    </w:p>
    <w:sectPr w:rsidR="00A1583B" w:rsidRPr="00A1583B" w:rsidSect="003B5373">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2E5F" w14:textId="77777777" w:rsidR="008A041A" w:rsidRDefault="008A041A">
      <w:r>
        <w:separator/>
      </w:r>
    </w:p>
  </w:endnote>
  <w:endnote w:type="continuationSeparator" w:id="0">
    <w:p w14:paraId="36E5A078" w14:textId="77777777" w:rsidR="008A041A" w:rsidRDefault="008A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55011"/>
      <w:docPartObj>
        <w:docPartGallery w:val="Page Numbers (Bottom of Page)"/>
        <w:docPartUnique/>
      </w:docPartObj>
    </w:sdtPr>
    <w:sdtEndPr>
      <w:rPr>
        <w:color w:val="808080" w:themeColor="background1" w:themeShade="80"/>
        <w:spacing w:val="60"/>
      </w:rPr>
    </w:sdtEndPr>
    <w:sdtContent>
      <w:p w14:paraId="749ADAF6" w14:textId="77777777"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1458">
          <w:rPr>
            <w:noProof/>
          </w:rPr>
          <w:t>5</w:t>
        </w:r>
        <w:r>
          <w:rPr>
            <w:noProof/>
          </w:rPr>
          <w:fldChar w:fldCharType="end"/>
        </w:r>
        <w:r>
          <w:t xml:space="preserve"> | </w:t>
        </w:r>
        <w:r>
          <w:rPr>
            <w:color w:val="808080" w:themeColor="background1" w:themeShade="80"/>
            <w:spacing w:val="60"/>
          </w:rPr>
          <w:t>Page</w:t>
        </w:r>
      </w:p>
    </w:sdtContent>
  </w:sdt>
  <w:p w14:paraId="73CEF917" w14:textId="0B0C8B87" w:rsidR="000D422A" w:rsidRDefault="00A1583B">
    <w:pPr>
      <w:pStyle w:val="Footer"/>
      <w:rPr>
        <w:rFonts w:asciiTheme="minorHAnsi" w:hAnsiTheme="minorHAnsi"/>
        <w:sz w:val="22"/>
        <w:szCs w:val="22"/>
      </w:rPr>
    </w:pPr>
    <w:r>
      <w:rPr>
        <w:rFonts w:asciiTheme="minorHAnsi" w:hAnsiTheme="minorHAnsi"/>
        <w:sz w:val="22"/>
        <w:szCs w:val="22"/>
      </w:rPr>
      <w:t>Housing Case Manager</w:t>
    </w:r>
    <w:r w:rsidR="00D931CD">
      <w:rPr>
        <w:rFonts w:asciiTheme="minorHAnsi" w:hAnsiTheme="minorHAnsi"/>
        <w:sz w:val="22"/>
        <w:szCs w:val="22"/>
      </w:rPr>
      <w:t xml:space="preserve"> – Job Description </w:t>
    </w:r>
    <w:r w:rsidR="002A7FAF">
      <w:rPr>
        <w:rFonts w:asciiTheme="minorHAnsi" w:hAnsiTheme="minorHAnsi"/>
        <w:sz w:val="22"/>
        <w:szCs w:val="22"/>
      </w:rPr>
      <w:t xml:space="preserve">updated and approved </w:t>
    </w:r>
    <w:r>
      <w:rPr>
        <w:rFonts w:asciiTheme="minorHAnsi" w:hAnsiTheme="minorHAnsi"/>
        <w:sz w:val="22"/>
        <w:szCs w:val="22"/>
      </w:rPr>
      <w:t>May 2022</w:t>
    </w:r>
    <w:r w:rsidR="002A7FAF">
      <w:rPr>
        <w:rFonts w:asciiTheme="minorHAnsi" w:hAnsiTheme="minorHAnsi"/>
        <w:sz w:val="22"/>
        <w:szCs w:val="22"/>
      </w:rPr>
      <w:t xml:space="preserve">. </w:t>
    </w:r>
  </w:p>
  <w:p w14:paraId="6636CC95" w14:textId="77777777" w:rsidR="002A7FAF" w:rsidRDefault="002A7FAF">
    <w:pPr>
      <w:pStyle w:val="Footer"/>
      <w:rPr>
        <w:rFonts w:asciiTheme="minorHAnsi" w:hAnsiTheme="minorHAnsi"/>
        <w:sz w:val="22"/>
        <w:szCs w:val="22"/>
      </w:rPr>
    </w:pPr>
  </w:p>
  <w:p w14:paraId="5F535940" w14:textId="77777777" w:rsidR="002A7FAF" w:rsidRPr="000D422A" w:rsidRDefault="002A7F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A378" w14:textId="77777777" w:rsidR="008A041A" w:rsidRDefault="008A041A">
      <w:r>
        <w:separator/>
      </w:r>
    </w:p>
  </w:footnote>
  <w:footnote w:type="continuationSeparator" w:id="0">
    <w:p w14:paraId="2F2723CD" w14:textId="77777777" w:rsidR="008A041A" w:rsidRDefault="008A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1E48" w14:textId="30617F20" w:rsidR="00EB4AC9" w:rsidRDefault="00052D24" w:rsidP="00784647">
    <w:pPr>
      <w:pStyle w:val="Header"/>
      <w:jc w:val="cent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7CCF56CE" wp14:editId="39421971">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5AAAFCE6" w14:textId="07D4A026" w:rsidR="00697B3E" w:rsidRDefault="00901148" w:rsidP="009603BD">
    <w:pPr>
      <w:pStyle w:val="Header"/>
      <w:tabs>
        <w:tab w:val="clear" w:pos="4320"/>
        <w:tab w:val="clear" w:pos="8640"/>
        <w:tab w:val="left" w:pos="1200"/>
      </w:tabs>
    </w:pPr>
    <w:r>
      <w:rPr>
        <w:rFonts w:asciiTheme="minorHAnsi" w:hAnsiTheme="minorHAnsi" w:cstheme="minorHAnsi"/>
        <w:b/>
        <w:bCs/>
        <w:sz w:val="36"/>
        <w:szCs w:val="36"/>
      </w:rPr>
      <w:t>Housing Case Manager</w:t>
    </w:r>
    <w:r w:rsidR="008A0EB6">
      <w:rPr>
        <w:rFonts w:asciiTheme="minorHAnsi" w:hAnsiTheme="minorHAnsi" w:cstheme="minorHAnsi"/>
        <w:b/>
        <w:bCs/>
        <w:sz w:val="36"/>
        <w:szCs w:val="36"/>
      </w:rPr>
      <w:t xml:space="preserve"> </w:t>
    </w:r>
    <w:r w:rsidR="00141285">
      <w:rPr>
        <w:rFonts w:asciiTheme="minorHAnsi" w:hAnsiTheme="minorHAnsi" w:cstheme="minorHAnsi"/>
        <w:b/>
        <w:bCs/>
        <w:sz w:val="36"/>
        <w:szCs w:val="36"/>
      </w:rPr>
      <w:t>(Dana’s 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4"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F496D4B"/>
    <w:multiLevelType w:val="hybridMultilevel"/>
    <w:tmpl w:val="432C7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E1969"/>
    <w:multiLevelType w:val="hybridMultilevel"/>
    <w:tmpl w:val="2CA06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31DA5"/>
    <w:multiLevelType w:val="hybridMultilevel"/>
    <w:tmpl w:val="4BFC93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6C44303"/>
    <w:multiLevelType w:val="hybridMultilevel"/>
    <w:tmpl w:val="BE0A3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B573300"/>
    <w:multiLevelType w:val="hybridMultilevel"/>
    <w:tmpl w:val="7194C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8"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7"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3783942">
    <w:abstractNumId w:val="36"/>
  </w:num>
  <w:num w:numId="2" w16cid:durableId="821627387">
    <w:abstractNumId w:val="2"/>
  </w:num>
  <w:num w:numId="3" w16cid:durableId="898907324">
    <w:abstractNumId w:val="46"/>
  </w:num>
  <w:num w:numId="4" w16cid:durableId="265696127">
    <w:abstractNumId w:val="25"/>
  </w:num>
  <w:num w:numId="5" w16cid:durableId="826433346">
    <w:abstractNumId w:val="3"/>
  </w:num>
  <w:num w:numId="6" w16cid:durableId="247273210">
    <w:abstractNumId w:val="30"/>
  </w:num>
  <w:num w:numId="7" w16cid:durableId="1017659178">
    <w:abstractNumId w:val="40"/>
  </w:num>
  <w:num w:numId="8" w16cid:durableId="745952626">
    <w:abstractNumId w:val="26"/>
  </w:num>
  <w:num w:numId="9" w16cid:durableId="1927642134">
    <w:abstractNumId w:val="4"/>
  </w:num>
  <w:num w:numId="10" w16cid:durableId="618997363">
    <w:abstractNumId w:val="33"/>
  </w:num>
  <w:num w:numId="11" w16cid:durableId="435835584">
    <w:abstractNumId w:val="34"/>
  </w:num>
  <w:num w:numId="12" w16cid:durableId="1815413739">
    <w:abstractNumId w:val="21"/>
  </w:num>
  <w:num w:numId="13" w16cid:durableId="746348368">
    <w:abstractNumId w:val="31"/>
  </w:num>
  <w:num w:numId="14" w16cid:durableId="1237013188">
    <w:abstractNumId w:val="16"/>
  </w:num>
  <w:num w:numId="15" w16cid:durableId="1394428262">
    <w:abstractNumId w:val="29"/>
  </w:num>
  <w:num w:numId="16" w16cid:durableId="1431200929">
    <w:abstractNumId w:val="13"/>
  </w:num>
  <w:num w:numId="17" w16cid:durableId="39984042">
    <w:abstractNumId w:val="41"/>
  </w:num>
  <w:num w:numId="18" w16cid:durableId="2135587730">
    <w:abstractNumId w:val="23"/>
  </w:num>
  <w:num w:numId="19" w16cid:durableId="1622496202">
    <w:abstractNumId w:val="32"/>
  </w:num>
  <w:num w:numId="20" w16cid:durableId="168982707">
    <w:abstractNumId w:val="38"/>
  </w:num>
  <w:num w:numId="21" w16cid:durableId="1929191082">
    <w:abstractNumId w:val="6"/>
  </w:num>
  <w:num w:numId="22" w16cid:durableId="1358656272">
    <w:abstractNumId w:val="9"/>
  </w:num>
  <w:num w:numId="23" w16cid:durableId="1975871674">
    <w:abstractNumId w:val="10"/>
  </w:num>
  <w:num w:numId="24" w16cid:durableId="996885865">
    <w:abstractNumId w:val="47"/>
  </w:num>
  <w:num w:numId="25" w16cid:durableId="1609658669">
    <w:abstractNumId w:val="42"/>
  </w:num>
  <w:num w:numId="26" w16cid:durableId="444349588">
    <w:abstractNumId w:val="44"/>
  </w:num>
  <w:num w:numId="27" w16cid:durableId="1726443422">
    <w:abstractNumId w:val="18"/>
  </w:num>
  <w:num w:numId="28" w16cid:durableId="199782698">
    <w:abstractNumId w:val="37"/>
  </w:num>
  <w:num w:numId="29" w16cid:durableId="1719285065">
    <w:abstractNumId w:val="8"/>
  </w:num>
  <w:num w:numId="30" w16cid:durableId="1445151767">
    <w:abstractNumId w:val="11"/>
  </w:num>
  <w:num w:numId="31" w16cid:durableId="2029139929">
    <w:abstractNumId w:val="20"/>
  </w:num>
  <w:num w:numId="32" w16cid:durableId="340398306">
    <w:abstractNumId w:val="45"/>
  </w:num>
  <w:num w:numId="33" w16cid:durableId="1600528817">
    <w:abstractNumId w:val="12"/>
  </w:num>
  <w:num w:numId="34" w16cid:durableId="1480609414">
    <w:abstractNumId w:val="1"/>
  </w:num>
  <w:num w:numId="35" w16cid:durableId="1365716128">
    <w:abstractNumId w:val="7"/>
  </w:num>
  <w:num w:numId="36" w16cid:durableId="1252280105">
    <w:abstractNumId w:val="5"/>
  </w:num>
  <w:num w:numId="37" w16cid:durableId="1098140519">
    <w:abstractNumId w:val="28"/>
  </w:num>
  <w:num w:numId="38" w16cid:durableId="1789276462">
    <w:abstractNumId w:val="15"/>
  </w:num>
  <w:num w:numId="39" w16cid:durableId="1993944952">
    <w:abstractNumId w:val="27"/>
  </w:num>
  <w:num w:numId="40" w16cid:durableId="2058964149">
    <w:abstractNumId w:val="43"/>
  </w:num>
  <w:num w:numId="41" w16cid:durableId="508721344">
    <w:abstractNumId w:val="35"/>
  </w:num>
  <w:num w:numId="42" w16cid:durableId="1355841513">
    <w:abstractNumId w:val="0"/>
  </w:num>
  <w:num w:numId="43" w16cid:durableId="1442840728">
    <w:abstractNumId w:val="39"/>
  </w:num>
  <w:num w:numId="44" w16cid:durableId="699629365">
    <w:abstractNumId w:val="22"/>
  </w:num>
  <w:num w:numId="45" w16cid:durableId="789278655">
    <w:abstractNumId w:val="19"/>
  </w:num>
  <w:num w:numId="46" w16cid:durableId="706611823">
    <w:abstractNumId w:val="17"/>
  </w:num>
  <w:num w:numId="47" w16cid:durableId="449322170">
    <w:abstractNumId w:val="24"/>
  </w:num>
  <w:num w:numId="48" w16cid:durableId="16494342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AF"/>
    <w:rsid w:val="00000E58"/>
    <w:rsid w:val="00022F95"/>
    <w:rsid w:val="00030781"/>
    <w:rsid w:val="00041804"/>
    <w:rsid w:val="000445EA"/>
    <w:rsid w:val="0005014E"/>
    <w:rsid w:val="00052D24"/>
    <w:rsid w:val="00057B58"/>
    <w:rsid w:val="0007435A"/>
    <w:rsid w:val="00095E7B"/>
    <w:rsid w:val="000A2C0E"/>
    <w:rsid w:val="000C7FA4"/>
    <w:rsid w:val="000D40B2"/>
    <w:rsid w:val="000D422A"/>
    <w:rsid w:val="000E5791"/>
    <w:rsid w:val="001024CF"/>
    <w:rsid w:val="001378D3"/>
    <w:rsid w:val="00141285"/>
    <w:rsid w:val="001564DD"/>
    <w:rsid w:val="00174EA6"/>
    <w:rsid w:val="0017726A"/>
    <w:rsid w:val="00183F32"/>
    <w:rsid w:val="001853E2"/>
    <w:rsid w:val="001A39BD"/>
    <w:rsid w:val="001C1EB0"/>
    <w:rsid w:val="001E4FD7"/>
    <w:rsid w:val="001F37CA"/>
    <w:rsid w:val="0020364A"/>
    <w:rsid w:val="00204777"/>
    <w:rsid w:val="0020690F"/>
    <w:rsid w:val="00230849"/>
    <w:rsid w:val="0024312D"/>
    <w:rsid w:val="002505B3"/>
    <w:rsid w:val="00257C3D"/>
    <w:rsid w:val="00281650"/>
    <w:rsid w:val="00286D87"/>
    <w:rsid w:val="002878C9"/>
    <w:rsid w:val="002A7FAF"/>
    <w:rsid w:val="002B2AAC"/>
    <w:rsid w:val="002D384C"/>
    <w:rsid w:val="002E63A9"/>
    <w:rsid w:val="00307763"/>
    <w:rsid w:val="00313C76"/>
    <w:rsid w:val="00317ADB"/>
    <w:rsid w:val="0032043C"/>
    <w:rsid w:val="003244DA"/>
    <w:rsid w:val="00334EA3"/>
    <w:rsid w:val="00366943"/>
    <w:rsid w:val="00372DB7"/>
    <w:rsid w:val="00376391"/>
    <w:rsid w:val="003768FD"/>
    <w:rsid w:val="00385592"/>
    <w:rsid w:val="00385881"/>
    <w:rsid w:val="003A1629"/>
    <w:rsid w:val="003A3597"/>
    <w:rsid w:val="003B3765"/>
    <w:rsid w:val="003B5373"/>
    <w:rsid w:val="003B5EDD"/>
    <w:rsid w:val="003C21BD"/>
    <w:rsid w:val="003C5B29"/>
    <w:rsid w:val="003F20ED"/>
    <w:rsid w:val="003F355A"/>
    <w:rsid w:val="00404AFF"/>
    <w:rsid w:val="00425D3F"/>
    <w:rsid w:val="00471B53"/>
    <w:rsid w:val="004720FC"/>
    <w:rsid w:val="004728D4"/>
    <w:rsid w:val="00474E18"/>
    <w:rsid w:val="004975AC"/>
    <w:rsid w:val="004D74EC"/>
    <w:rsid w:val="004F5ED8"/>
    <w:rsid w:val="00500893"/>
    <w:rsid w:val="00531D31"/>
    <w:rsid w:val="00533BF7"/>
    <w:rsid w:val="0054291C"/>
    <w:rsid w:val="005561C1"/>
    <w:rsid w:val="00573A8F"/>
    <w:rsid w:val="005753D1"/>
    <w:rsid w:val="005755AC"/>
    <w:rsid w:val="00576991"/>
    <w:rsid w:val="00590526"/>
    <w:rsid w:val="005C05AD"/>
    <w:rsid w:val="005C1458"/>
    <w:rsid w:val="005C794D"/>
    <w:rsid w:val="005D3DDB"/>
    <w:rsid w:val="005F029A"/>
    <w:rsid w:val="005F0AC8"/>
    <w:rsid w:val="006030F8"/>
    <w:rsid w:val="006067B4"/>
    <w:rsid w:val="006201AF"/>
    <w:rsid w:val="00624195"/>
    <w:rsid w:val="006242F7"/>
    <w:rsid w:val="00634019"/>
    <w:rsid w:val="0063542D"/>
    <w:rsid w:val="006460F1"/>
    <w:rsid w:val="00654240"/>
    <w:rsid w:val="00657F47"/>
    <w:rsid w:val="0066755C"/>
    <w:rsid w:val="00673A0A"/>
    <w:rsid w:val="00697B3E"/>
    <w:rsid w:val="006A4196"/>
    <w:rsid w:val="006C3E08"/>
    <w:rsid w:val="006C6F7D"/>
    <w:rsid w:val="006D1F3E"/>
    <w:rsid w:val="006F2D23"/>
    <w:rsid w:val="00711F28"/>
    <w:rsid w:val="00717671"/>
    <w:rsid w:val="00717DCB"/>
    <w:rsid w:val="007248F1"/>
    <w:rsid w:val="007314AA"/>
    <w:rsid w:val="0075184B"/>
    <w:rsid w:val="00784647"/>
    <w:rsid w:val="007A0AB6"/>
    <w:rsid w:val="007A2DDB"/>
    <w:rsid w:val="007A4EE3"/>
    <w:rsid w:val="007A608A"/>
    <w:rsid w:val="007C07E2"/>
    <w:rsid w:val="007E0DD5"/>
    <w:rsid w:val="007E1135"/>
    <w:rsid w:val="007F5BFE"/>
    <w:rsid w:val="008031F7"/>
    <w:rsid w:val="008063DF"/>
    <w:rsid w:val="00820222"/>
    <w:rsid w:val="008573F0"/>
    <w:rsid w:val="00863182"/>
    <w:rsid w:val="008676B8"/>
    <w:rsid w:val="00874CFB"/>
    <w:rsid w:val="00891002"/>
    <w:rsid w:val="00897D0F"/>
    <w:rsid w:val="008A041A"/>
    <w:rsid w:val="008A0EB6"/>
    <w:rsid w:val="008A29F9"/>
    <w:rsid w:val="008B0164"/>
    <w:rsid w:val="008B0477"/>
    <w:rsid w:val="008B085B"/>
    <w:rsid w:val="008D0572"/>
    <w:rsid w:val="008D29A1"/>
    <w:rsid w:val="008D3C0E"/>
    <w:rsid w:val="00901148"/>
    <w:rsid w:val="00903184"/>
    <w:rsid w:val="00913D2E"/>
    <w:rsid w:val="0092447C"/>
    <w:rsid w:val="00950CCD"/>
    <w:rsid w:val="009603BD"/>
    <w:rsid w:val="00990B05"/>
    <w:rsid w:val="009A4AFD"/>
    <w:rsid w:val="009D5C79"/>
    <w:rsid w:val="009D7CB8"/>
    <w:rsid w:val="009E3FAA"/>
    <w:rsid w:val="00A05447"/>
    <w:rsid w:val="00A1583B"/>
    <w:rsid w:val="00A32ECD"/>
    <w:rsid w:val="00A52F0E"/>
    <w:rsid w:val="00A56999"/>
    <w:rsid w:val="00A65DB6"/>
    <w:rsid w:val="00A8247E"/>
    <w:rsid w:val="00A87019"/>
    <w:rsid w:val="00A93915"/>
    <w:rsid w:val="00AB7B61"/>
    <w:rsid w:val="00AC036C"/>
    <w:rsid w:val="00AC6E6F"/>
    <w:rsid w:val="00AD75CA"/>
    <w:rsid w:val="00B01AC8"/>
    <w:rsid w:val="00B06DD8"/>
    <w:rsid w:val="00B07A7E"/>
    <w:rsid w:val="00B07BCE"/>
    <w:rsid w:val="00B17A63"/>
    <w:rsid w:val="00B22900"/>
    <w:rsid w:val="00B2290E"/>
    <w:rsid w:val="00B2758B"/>
    <w:rsid w:val="00B34337"/>
    <w:rsid w:val="00B64A41"/>
    <w:rsid w:val="00B65A11"/>
    <w:rsid w:val="00B66C12"/>
    <w:rsid w:val="00B80E9F"/>
    <w:rsid w:val="00B80EA8"/>
    <w:rsid w:val="00B92C84"/>
    <w:rsid w:val="00B9712A"/>
    <w:rsid w:val="00BA5D40"/>
    <w:rsid w:val="00BB25F5"/>
    <w:rsid w:val="00BB4A28"/>
    <w:rsid w:val="00BD3443"/>
    <w:rsid w:val="00BD3B78"/>
    <w:rsid w:val="00BE0BAF"/>
    <w:rsid w:val="00BE130E"/>
    <w:rsid w:val="00BF6E87"/>
    <w:rsid w:val="00C004B0"/>
    <w:rsid w:val="00C105C6"/>
    <w:rsid w:val="00C60023"/>
    <w:rsid w:val="00C63B55"/>
    <w:rsid w:val="00CA17F8"/>
    <w:rsid w:val="00CA29BB"/>
    <w:rsid w:val="00CA69A9"/>
    <w:rsid w:val="00CD633D"/>
    <w:rsid w:val="00CD6EC3"/>
    <w:rsid w:val="00D931CD"/>
    <w:rsid w:val="00DA3E3B"/>
    <w:rsid w:val="00DA61E8"/>
    <w:rsid w:val="00DA6755"/>
    <w:rsid w:val="00DD073E"/>
    <w:rsid w:val="00DD2E61"/>
    <w:rsid w:val="00E16450"/>
    <w:rsid w:val="00E23C07"/>
    <w:rsid w:val="00E35BC3"/>
    <w:rsid w:val="00E37F93"/>
    <w:rsid w:val="00E661D1"/>
    <w:rsid w:val="00E72854"/>
    <w:rsid w:val="00E734D6"/>
    <w:rsid w:val="00E749AC"/>
    <w:rsid w:val="00E911F1"/>
    <w:rsid w:val="00EB4AC9"/>
    <w:rsid w:val="00EE3CAE"/>
    <w:rsid w:val="00F01847"/>
    <w:rsid w:val="00F12575"/>
    <w:rsid w:val="00F27CE0"/>
    <w:rsid w:val="00F569E9"/>
    <w:rsid w:val="00F92292"/>
    <w:rsid w:val="00FA09F5"/>
    <w:rsid w:val="00FA7D31"/>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2C0D8"/>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FCD2-6EB6-490E-9C2D-12F6291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Katelyn Lucas</cp:lastModifiedBy>
  <cp:revision>2</cp:revision>
  <cp:lastPrinted>2019-05-16T16:22:00Z</cp:lastPrinted>
  <dcterms:created xsi:type="dcterms:W3CDTF">2022-05-15T16:53:00Z</dcterms:created>
  <dcterms:modified xsi:type="dcterms:W3CDTF">2022-05-15T16:53:00Z</dcterms:modified>
</cp:coreProperties>
</file>