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E204C" w:rsidRPr="0088627A" w14:paraId="6F2114D2" w14:textId="77777777" w:rsidTr="002E204C">
        <w:tc>
          <w:tcPr>
            <w:tcW w:w="3116" w:type="dxa"/>
          </w:tcPr>
          <w:p w14:paraId="249A2DB6" w14:textId="2F817AF3" w:rsidR="002E204C" w:rsidRPr="002136AB" w:rsidRDefault="008B715F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55696B9" wp14:editId="43C816F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66115" cy="666115"/>
                  <wp:effectExtent l="0" t="0" r="0" b="0"/>
                  <wp:wrapTight wrapText="bothSides">
                    <wp:wrapPolygon edited="0">
                      <wp:start x="0" y="0"/>
                      <wp:lineTo x="0" y="21003"/>
                      <wp:lineTo x="21003" y="21003"/>
                      <wp:lineTo x="210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gridSpan w:val="2"/>
            <w:vAlign w:val="center"/>
          </w:tcPr>
          <w:p w14:paraId="49D86C38" w14:textId="7972F9F8" w:rsidR="002E204C" w:rsidRPr="002136AB" w:rsidRDefault="002610ED" w:rsidP="002610E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Youth Work</w:t>
            </w:r>
          </w:p>
        </w:tc>
        <w:tc>
          <w:tcPr>
            <w:tcW w:w="3117" w:type="dxa"/>
            <w:vAlign w:val="center"/>
          </w:tcPr>
          <w:p w14:paraId="0EBC76AA" w14:textId="32E9E21E" w:rsidR="004A0BA1" w:rsidRPr="0088627A" w:rsidRDefault="00F15F1A" w:rsidP="004A0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July 2024</w:t>
            </w:r>
          </w:p>
        </w:tc>
      </w:tr>
      <w:tr w:rsidR="002E204C" w:rsidRPr="0088627A" w14:paraId="39F054DC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5D00F86" w14:textId="6DA3057E" w:rsidR="002E204C" w:rsidRPr="002136AB" w:rsidRDefault="002E204C" w:rsidP="002E204C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Information</w:t>
            </w:r>
          </w:p>
        </w:tc>
      </w:tr>
      <w:tr w:rsidR="00DA2EA6" w:rsidRPr="0088627A" w14:paraId="1A772DF8" w14:textId="77777777" w:rsidTr="002E204C">
        <w:tc>
          <w:tcPr>
            <w:tcW w:w="3116" w:type="dxa"/>
          </w:tcPr>
          <w:p w14:paraId="22DB159C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Title</w:t>
            </w:r>
          </w:p>
          <w:p w14:paraId="28FE68DA" w14:textId="3B91D689" w:rsidR="004122A2" w:rsidRPr="002136AB" w:rsidRDefault="002610ED" w:rsidP="00DA2EA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Youth</w:t>
            </w:r>
            <w:r w:rsidR="00F15F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Mentorship Coordinator </w:t>
            </w:r>
          </w:p>
        </w:tc>
        <w:tc>
          <w:tcPr>
            <w:tcW w:w="3117" w:type="dxa"/>
            <w:gridSpan w:val="2"/>
          </w:tcPr>
          <w:p w14:paraId="1BC0EC6D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Department</w:t>
            </w:r>
          </w:p>
          <w:p w14:paraId="430944CB" w14:textId="51871EAA" w:rsidR="00FE1F0C" w:rsidRPr="002136AB" w:rsidRDefault="002610ED" w:rsidP="00DA2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Youth Mentorship Program </w:t>
            </w:r>
            <w:r w:rsidR="004122A2" w:rsidRPr="002136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7" w:type="dxa"/>
          </w:tcPr>
          <w:p w14:paraId="10B2BB0F" w14:textId="77777777" w:rsidR="00DA2EA6" w:rsidRPr="0088627A" w:rsidRDefault="00DA2EA6" w:rsidP="00DA2EA6">
            <w:pPr>
              <w:pStyle w:val="ListParagraph"/>
              <w:ind w:left="22"/>
              <w:rPr>
                <w:rFonts w:ascii="Arial" w:hAnsi="Arial" w:cs="Arial"/>
                <w:b/>
                <w:noProof/>
              </w:rPr>
            </w:pPr>
            <w:r w:rsidRPr="0088627A">
              <w:rPr>
                <w:rFonts w:ascii="Arial" w:hAnsi="Arial" w:cs="Arial"/>
                <w:b/>
                <w:noProof/>
              </w:rPr>
              <w:t>Location</w:t>
            </w:r>
          </w:p>
          <w:p w14:paraId="55A0F22B" w14:textId="01A48B59" w:rsidR="00DA2EA6" w:rsidRPr="0088627A" w:rsidRDefault="004122A2" w:rsidP="00DA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Calgary - </w:t>
            </w:r>
            <w:r w:rsidR="00DA2EA6" w:rsidRPr="0088627A">
              <w:rPr>
                <w:rFonts w:ascii="Arial" w:hAnsi="Arial" w:cs="Arial"/>
                <w:color w:val="000000"/>
                <w:sz w:val="20"/>
                <w:szCs w:val="20"/>
              </w:rPr>
              <w:t>YYC</w:t>
            </w:r>
          </w:p>
        </w:tc>
      </w:tr>
      <w:tr w:rsidR="00DA2EA6" w:rsidRPr="0088627A" w14:paraId="32A4C847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11DE346" w14:textId="368D6392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Summary</w:t>
            </w:r>
          </w:p>
        </w:tc>
      </w:tr>
      <w:tr w:rsidR="00DA2EA6" w:rsidRPr="0088627A" w14:paraId="20509060" w14:textId="77777777" w:rsidTr="00E232D3">
        <w:tc>
          <w:tcPr>
            <w:tcW w:w="9350" w:type="dxa"/>
            <w:gridSpan w:val="4"/>
          </w:tcPr>
          <w:p w14:paraId="41F37DD4" w14:textId="6DF209E8" w:rsidR="00B40E4A" w:rsidRPr="002136AB" w:rsidRDefault="00B40E4A" w:rsidP="00B40E4A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The </w:t>
            </w:r>
            <w:r w:rsidR="002610ED">
              <w:rPr>
                <w:rFonts w:ascii="Calibri" w:hAnsi="Calibri" w:cs="Calibri"/>
              </w:rPr>
              <w:t xml:space="preserve">Youth Gang Mentorship Coordinator </w:t>
            </w:r>
          </w:p>
          <w:p w14:paraId="460BE4FD" w14:textId="77777777" w:rsidR="00B40E4A" w:rsidRPr="002136AB" w:rsidRDefault="00B40E4A" w:rsidP="00B40E4A">
            <w:pPr>
              <w:rPr>
                <w:rFonts w:ascii="Calibri" w:hAnsi="Calibri" w:cs="Calibri"/>
              </w:rPr>
            </w:pPr>
          </w:p>
          <w:p w14:paraId="352F0588" w14:textId="69CDFBD3" w:rsidR="00B40E4A" w:rsidRPr="002136AB" w:rsidRDefault="00B40E4A" w:rsidP="00B40E4A">
            <w:pPr>
              <w:rPr>
                <w:rFonts w:ascii="Calibri" w:hAnsi="Calibri" w:cs="Calibri"/>
                <w:b/>
                <w:bCs/>
              </w:rPr>
            </w:pPr>
            <w:r w:rsidRPr="002136AB">
              <w:rPr>
                <w:rFonts w:ascii="Calibri" w:hAnsi="Calibri" w:cs="Calibri"/>
                <w:b/>
                <w:bCs/>
              </w:rPr>
              <w:t>Key Outcomes/Measures of Success:</w:t>
            </w:r>
          </w:p>
          <w:p w14:paraId="196C9437" w14:textId="0E8282AA" w:rsidR="00B40E4A" w:rsidRDefault="00E46FF2" w:rsidP="00B40E4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46FF2">
              <w:rPr>
                <w:rFonts w:ascii="Calibri" w:hAnsi="Calibri" w:cs="Calibri"/>
              </w:rPr>
              <w:t>Increased availability to culturally</w:t>
            </w:r>
            <w:r>
              <w:rPr>
                <w:rFonts w:ascii="Calibri" w:hAnsi="Calibri" w:cs="Calibri"/>
              </w:rPr>
              <w:t xml:space="preserve"> relevant supports, services and programs to high-risk youth. </w:t>
            </w:r>
          </w:p>
          <w:p w14:paraId="26243A56" w14:textId="22EA2390" w:rsidR="00E46FF2" w:rsidRDefault="00E46FF2" w:rsidP="00B40E4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46FF2">
              <w:rPr>
                <w:rFonts w:ascii="Calibri" w:hAnsi="Calibri" w:cs="Calibri"/>
              </w:rPr>
              <w:t xml:space="preserve">Strengthened access to mentorship, guidance, outreach, and support for </w:t>
            </w:r>
            <w:r w:rsidR="00F15F1A">
              <w:rPr>
                <w:rFonts w:ascii="Calibri" w:hAnsi="Calibri" w:cs="Calibri"/>
              </w:rPr>
              <w:t>criminalized youth</w:t>
            </w:r>
          </w:p>
          <w:p w14:paraId="5EFA5BA2" w14:textId="3DFE1EA0" w:rsidR="00E46FF2" w:rsidRDefault="00E46FF2" w:rsidP="00B40E4A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Support a better understanding of self, cultural identity and connection to ceremonies, practices and land-based teachings. </w:t>
            </w:r>
          </w:p>
          <w:p w14:paraId="6D037634" w14:textId="7251A3EF" w:rsidR="00E46FF2" w:rsidRPr="00E46FF2" w:rsidRDefault="00E46FF2" w:rsidP="00E46FF2">
            <w:pPr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Benefit from meaningful mentorship through relationships, guidance and support to break away from gang affiliations and lifestyles. </w:t>
            </w:r>
          </w:p>
          <w:p w14:paraId="7F635213" w14:textId="77777777" w:rsidR="00DA2EA6" w:rsidRPr="002136AB" w:rsidRDefault="00DA2EA6" w:rsidP="00B40E4A">
            <w:pPr>
              <w:rPr>
                <w:rFonts w:ascii="Calibri" w:hAnsi="Calibri" w:cs="Calibri"/>
                <w:noProof/>
              </w:rPr>
            </w:pPr>
          </w:p>
        </w:tc>
      </w:tr>
      <w:tr w:rsidR="00DA2EA6" w:rsidRPr="0088627A" w14:paraId="712BA4DE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28240" w14:textId="0F7F7F2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Major Duties</w:t>
            </w:r>
          </w:p>
        </w:tc>
      </w:tr>
      <w:tr w:rsidR="008F26A7" w:rsidRPr="0088627A" w14:paraId="0D952074" w14:textId="77777777" w:rsidTr="00325ED9">
        <w:tc>
          <w:tcPr>
            <w:tcW w:w="9350" w:type="dxa"/>
            <w:gridSpan w:val="4"/>
          </w:tcPr>
          <w:p w14:paraId="1253EFEF" w14:textId="05497502" w:rsidR="00E46FF2" w:rsidRDefault="00E46FF2" w:rsidP="00E46FF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Work in collaboration with </w:t>
            </w:r>
            <w:proofErr w:type="spellStart"/>
            <w:r>
              <w:rPr>
                <w:rFonts w:ascii="Calibri" w:hAnsi="Calibri" w:cs="Calibri"/>
                <w:kern w:val="2"/>
                <w:szCs w:val="22"/>
                <w:lang w:val="en-GB"/>
              </w:rPr>
              <w:t>EFry’s</w:t>
            </w:r>
            <w:proofErr w:type="spellEnd"/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existing Youth </w:t>
            </w:r>
            <w:r w:rsidR="00F15F1A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Gang </w:t>
            </w:r>
            <w:r>
              <w:rPr>
                <w:rFonts w:ascii="Calibri" w:hAnsi="Calibri" w:cs="Calibri"/>
                <w:kern w:val="2"/>
                <w:szCs w:val="22"/>
                <w:lang w:val="en-GB"/>
              </w:rPr>
              <w:t>Mentorship Program and Coordinator</w:t>
            </w:r>
          </w:p>
          <w:p w14:paraId="61DC9B26" w14:textId="309FF966" w:rsidR="00E46FF2" w:rsidRDefault="00E46FF2" w:rsidP="00E46FF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Recruitment of specialized mentors for </w:t>
            </w:r>
            <w:r w:rsidR="00F15F1A">
              <w:rPr>
                <w:rFonts w:ascii="Calibri" w:hAnsi="Calibri" w:cs="Calibri"/>
                <w:kern w:val="2"/>
                <w:szCs w:val="22"/>
                <w:lang w:val="en-GB"/>
              </w:rPr>
              <w:t>criminalized youth</w:t>
            </w: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 </w:t>
            </w:r>
          </w:p>
          <w:p w14:paraId="170C571C" w14:textId="07AB75E4" w:rsidR="009C3890" w:rsidRDefault="009C3890" w:rsidP="00E46FF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Conduct </w:t>
            </w:r>
            <w:r w:rsidR="000C5E44">
              <w:rPr>
                <w:rFonts w:ascii="Calibri" w:hAnsi="Calibri" w:cs="Calibri"/>
                <w:kern w:val="2"/>
                <w:szCs w:val="22"/>
                <w:lang w:val="en-GB"/>
              </w:rPr>
              <w:t xml:space="preserve">training of </w:t>
            </w:r>
            <w:r>
              <w:rPr>
                <w:rFonts w:ascii="Calibri" w:hAnsi="Calibri" w:cs="Calibri"/>
                <w:kern w:val="2"/>
                <w:szCs w:val="22"/>
                <w:lang w:val="en-GB"/>
              </w:rPr>
              <w:t>mentorship modules and specialized safety protocols</w:t>
            </w:r>
          </w:p>
          <w:p w14:paraId="21F422EE" w14:textId="162C0C5E" w:rsidR="00E46FF2" w:rsidRDefault="00E46FF2" w:rsidP="00E46FF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Support and supervise mentors </w:t>
            </w:r>
          </w:p>
          <w:p w14:paraId="32E32CF8" w14:textId="0860DA06" w:rsidR="00E46FF2" w:rsidRDefault="009C3890" w:rsidP="00E46FF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Recruitment of youth and case support </w:t>
            </w:r>
          </w:p>
          <w:p w14:paraId="0698C0B8" w14:textId="6E621D47" w:rsidR="009C3890" w:rsidRDefault="009C3890" w:rsidP="00E46FF2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 xml:space="preserve">Development of support network and collateral resources </w:t>
            </w:r>
          </w:p>
          <w:p w14:paraId="6D989689" w14:textId="51958B8B" w:rsidR="00E46FF2" w:rsidRPr="009C3890" w:rsidRDefault="009C3890" w:rsidP="009C389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  <w:r>
              <w:rPr>
                <w:rFonts w:ascii="Calibri" w:hAnsi="Calibri" w:cs="Calibri"/>
                <w:kern w:val="2"/>
                <w:szCs w:val="22"/>
                <w:lang w:val="en-GB"/>
              </w:rPr>
              <w:t>Engagement and collaboration with Calgary Police Services and Calgary Youth Offender Centre</w:t>
            </w:r>
          </w:p>
          <w:p w14:paraId="506A002A" w14:textId="60F9E37A" w:rsidR="009C3890" w:rsidRPr="009C3890" w:rsidRDefault="009C3890" w:rsidP="009C3890">
            <w:pPr>
              <w:pStyle w:val="ListParagraph"/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GB"/>
              </w:rPr>
            </w:pPr>
          </w:p>
        </w:tc>
      </w:tr>
      <w:tr w:rsidR="00DA2EA6" w:rsidRPr="0088627A" w14:paraId="585E7F47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8890D" w14:textId="1B9553F6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Knowledge and Skills</w:t>
            </w:r>
          </w:p>
        </w:tc>
      </w:tr>
      <w:tr w:rsidR="00DA2EA6" w:rsidRPr="0088627A" w14:paraId="1AAE7107" w14:textId="77777777" w:rsidTr="00A265D4">
        <w:trPr>
          <w:trHeight w:val="303"/>
        </w:trPr>
        <w:tc>
          <w:tcPr>
            <w:tcW w:w="9350" w:type="dxa"/>
            <w:gridSpan w:val="4"/>
          </w:tcPr>
          <w:p w14:paraId="664781B8" w14:textId="77777777" w:rsidR="00B40E4A" w:rsidRPr="002136AB" w:rsidRDefault="00B40E4A" w:rsidP="00B40E4A">
            <w:pPr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</w:rPr>
              <w:t xml:space="preserve">Exhibited Skill Sets: </w:t>
            </w:r>
          </w:p>
          <w:p w14:paraId="6048615C" w14:textId="57C5F6CF" w:rsidR="00B40E4A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Strong communication and interpersonal skills.</w:t>
            </w:r>
          </w:p>
          <w:p w14:paraId="609A4F8B" w14:textId="2D85E954" w:rsidR="009C3890" w:rsidRDefault="009C3890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Experience working with high-risk youth is an asset </w:t>
            </w:r>
          </w:p>
          <w:p w14:paraId="0BE4BDFC" w14:textId="3305C17B" w:rsidR="009C3890" w:rsidRPr="002136AB" w:rsidRDefault="009C3890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Lived experience an asset </w:t>
            </w:r>
          </w:p>
          <w:p w14:paraId="53CBFE62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Effective self-management skills with demonstrated ability to prioritize and manage multiple tasks </w:t>
            </w:r>
          </w:p>
          <w:p w14:paraId="53EAC806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Impeccable organizational skills to provide accurate and timely documents and paperwork</w:t>
            </w:r>
          </w:p>
          <w:p w14:paraId="696BE66B" w14:textId="09F36075" w:rsidR="00B40E4A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Ability to work independently and effectively as part of an integrative team.</w:t>
            </w:r>
          </w:p>
          <w:p w14:paraId="2F0B9313" w14:textId="77777777" w:rsidR="00F15F1A" w:rsidRPr="009C3890" w:rsidRDefault="00F15F1A" w:rsidP="00F15F1A">
            <w:pPr>
              <w:autoSpaceDE w:val="0"/>
              <w:autoSpaceDN w:val="0"/>
              <w:adjustRightInd w:val="0"/>
              <w:ind w:left="709"/>
              <w:rPr>
                <w:rFonts w:ascii="Calibri" w:hAnsi="Calibri" w:cs="Calibri"/>
                <w:color w:val="000000"/>
              </w:rPr>
            </w:pPr>
          </w:p>
          <w:p w14:paraId="6B738CE1" w14:textId="77777777" w:rsidR="00B40E4A" w:rsidRPr="002136AB" w:rsidRDefault="00B40E4A" w:rsidP="00B40E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2136AB">
              <w:rPr>
                <w:rFonts w:ascii="Calibri" w:hAnsi="Calibri" w:cs="Calibri"/>
                <w:b/>
                <w:color w:val="000000"/>
              </w:rPr>
              <w:lastRenderedPageBreak/>
              <w:t xml:space="preserve">Cultural: </w:t>
            </w:r>
          </w:p>
          <w:p w14:paraId="4AF0972A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 strong understanding of Indigenous issues, social justice advocacy, diversity and anti-oppressive practice.</w:t>
            </w:r>
          </w:p>
          <w:p w14:paraId="0AE3F0D1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Strong cultural knowledge and understanding of traditional and ceremonial teachings </w:t>
            </w:r>
          </w:p>
          <w:p w14:paraId="659A2B22" w14:textId="07DC3538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Understanding of how to work effectively with Elders</w:t>
            </w:r>
            <w:r w:rsidR="008F26A7" w:rsidRPr="002136AB">
              <w:rPr>
                <w:rFonts w:ascii="Calibri" w:hAnsi="Calibri" w:cs="Calibri"/>
                <w:color w:val="000000"/>
              </w:rPr>
              <w:t>, Sacred Teachers and Knowledge Holders</w:t>
            </w:r>
            <w:r w:rsidRPr="002136AB">
              <w:rPr>
                <w:rFonts w:ascii="Calibri" w:hAnsi="Calibri" w:cs="Calibri"/>
                <w:color w:val="000000"/>
              </w:rPr>
              <w:t xml:space="preserve"> and follow traditional protocols</w:t>
            </w:r>
          </w:p>
          <w:p w14:paraId="74D140C3" w14:textId="5AB27C66" w:rsidR="00FE1F0C" w:rsidRPr="002136AB" w:rsidRDefault="00B40E4A" w:rsidP="00FE1F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Indigenous language an asset but not required. </w:t>
            </w:r>
          </w:p>
        </w:tc>
      </w:tr>
      <w:tr w:rsidR="00DA2EA6" w:rsidRPr="0088627A" w14:paraId="1C816A37" w14:textId="77777777" w:rsidTr="002E204C">
        <w:trPr>
          <w:trHeight w:val="303"/>
        </w:trPr>
        <w:tc>
          <w:tcPr>
            <w:tcW w:w="4675" w:type="dxa"/>
            <w:gridSpan w:val="2"/>
          </w:tcPr>
          <w:p w14:paraId="58DE2AA2" w14:textId="5EE7FFD1" w:rsidR="00DA2EA6" w:rsidRPr="002136AB" w:rsidRDefault="00DA2EA6" w:rsidP="00DA2EA6">
            <w:pPr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lastRenderedPageBreak/>
              <w:t>Formal Education</w:t>
            </w:r>
          </w:p>
        </w:tc>
        <w:tc>
          <w:tcPr>
            <w:tcW w:w="4675" w:type="dxa"/>
            <w:gridSpan w:val="2"/>
          </w:tcPr>
          <w:p w14:paraId="5E16672F" w14:textId="4ADB06C7" w:rsidR="00DA2EA6" w:rsidRPr="002136AB" w:rsidRDefault="00DA2EA6" w:rsidP="00DA2EA6">
            <w:pPr>
              <w:pStyle w:val="ListParagraph"/>
              <w:ind w:left="40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Applicable Experience</w:t>
            </w:r>
          </w:p>
        </w:tc>
      </w:tr>
      <w:tr w:rsidR="00DA2EA6" w:rsidRPr="0088627A" w14:paraId="750B6CAE" w14:textId="77777777" w:rsidTr="002E204C">
        <w:trPr>
          <w:trHeight w:val="303"/>
        </w:trPr>
        <w:tc>
          <w:tcPr>
            <w:tcW w:w="4675" w:type="dxa"/>
            <w:gridSpan w:val="2"/>
          </w:tcPr>
          <w:p w14:paraId="3B77F7C2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Undergraduate or diploma in justice, social work, or other related </w:t>
            </w:r>
          </w:p>
          <w:p w14:paraId="0468A140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In cases where a degree has not been secured – relevant experience may be considered in lieu of the educational requirement</w:t>
            </w:r>
          </w:p>
          <w:p w14:paraId="1A0F9C64" w14:textId="4680C0FF" w:rsidR="00DA2EA6" w:rsidRPr="002136AB" w:rsidRDefault="00DA2EA6" w:rsidP="00B40E4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47FBF162" w14:textId="75A7B478" w:rsidR="00B40E4A" w:rsidRPr="002136AB" w:rsidRDefault="002136AB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1-2</w:t>
            </w:r>
            <w:r w:rsidR="00B40E4A" w:rsidRPr="002136AB">
              <w:rPr>
                <w:rFonts w:ascii="Calibri" w:hAnsi="Calibri" w:cs="Calibri"/>
              </w:rPr>
              <w:t xml:space="preserve"> years’ experience minimum</w:t>
            </w:r>
          </w:p>
          <w:p w14:paraId="276819F7" w14:textId="238B4A3D" w:rsidR="00B40E4A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Proficiency in Microsoft Office, specifically Publisher, Word, Excel, Outlook</w:t>
            </w:r>
            <w:r w:rsidR="0055679C" w:rsidRPr="002136AB">
              <w:rPr>
                <w:rFonts w:ascii="Calibri" w:hAnsi="Calibri" w:cs="Calibri"/>
                <w:color w:val="000000"/>
              </w:rPr>
              <w:t>, TEAMS, Google Networks</w:t>
            </w:r>
          </w:p>
          <w:p w14:paraId="63EF7940" w14:textId="4DC7A310" w:rsidR="005A1659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Excellent oral and written communication skills</w:t>
            </w:r>
          </w:p>
        </w:tc>
      </w:tr>
      <w:tr w:rsidR="00DA2EA6" w:rsidRPr="0088627A" w14:paraId="3C43FC7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5EECC4BA" w14:textId="639E23A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Review of Existing Position</w:t>
            </w:r>
          </w:p>
        </w:tc>
      </w:tr>
      <w:tr w:rsidR="00DA2EA6" w:rsidRPr="0088627A" w14:paraId="3F2DF959" w14:textId="77777777" w:rsidTr="00462280">
        <w:trPr>
          <w:trHeight w:val="303"/>
        </w:trPr>
        <w:tc>
          <w:tcPr>
            <w:tcW w:w="9350" w:type="dxa"/>
            <w:gridSpan w:val="4"/>
          </w:tcPr>
          <w:p w14:paraId="183833F5" w14:textId="0A5BA60C" w:rsidR="00DA2EA6" w:rsidRPr="002136AB" w:rsidRDefault="00B40E4A" w:rsidP="00DA2EA6">
            <w:pPr>
              <w:pStyle w:val="ListParagraph"/>
              <w:ind w:left="22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136AB">
              <w:rPr>
                <w:rFonts w:ascii="Calibri" w:hAnsi="Calibri" w:cs="Calibri"/>
                <w:noProof/>
                <w:sz w:val="22"/>
                <w:szCs w:val="22"/>
              </w:rPr>
              <w:t xml:space="preserve">Original description </w:t>
            </w:r>
            <w:r w:rsidR="00195FCA" w:rsidRPr="002136AB">
              <w:rPr>
                <w:rFonts w:ascii="Calibri" w:hAnsi="Calibri" w:cs="Calibri"/>
                <w:noProof/>
                <w:sz w:val="22"/>
                <w:szCs w:val="22"/>
              </w:rPr>
              <w:t>– updated and approve</w:t>
            </w:r>
            <w:r w:rsidR="008F26A7" w:rsidRPr="002136AB">
              <w:rPr>
                <w:rFonts w:ascii="Calibri" w:hAnsi="Calibri" w:cs="Calibri"/>
                <w:noProof/>
                <w:sz w:val="22"/>
                <w:szCs w:val="22"/>
              </w:rPr>
              <w:t>d February 18, 2023</w:t>
            </w:r>
          </w:p>
        </w:tc>
      </w:tr>
      <w:tr w:rsidR="00DA2EA6" w:rsidRPr="0088627A" w14:paraId="2BDF49D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B4FB4FE" w14:textId="2C23B4F0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Salary and Benefits</w:t>
            </w:r>
          </w:p>
        </w:tc>
      </w:tr>
      <w:tr w:rsidR="00DA2EA6" w:rsidRPr="0088627A" w14:paraId="23354016" w14:textId="77777777" w:rsidTr="001C77EC">
        <w:trPr>
          <w:trHeight w:val="303"/>
        </w:trPr>
        <w:tc>
          <w:tcPr>
            <w:tcW w:w="9350" w:type="dxa"/>
            <w:gridSpan w:val="4"/>
          </w:tcPr>
          <w:p w14:paraId="4D3AF2F8" w14:textId="541F12E7" w:rsidR="0055679C" w:rsidRPr="002136AB" w:rsidRDefault="0055679C" w:rsidP="00DA2EA6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Term Position –</w:t>
            </w:r>
            <w:r w:rsidRPr="002136AB">
              <w:rPr>
                <w:rFonts w:ascii="Calibri" w:hAnsi="Calibri" w:cs="Calibri"/>
                <w:noProof/>
              </w:rPr>
              <w:t xml:space="preserve"> </w:t>
            </w:r>
            <w:r w:rsidR="002136AB">
              <w:rPr>
                <w:rFonts w:ascii="Calibri" w:hAnsi="Calibri" w:cs="Calibri"/>
                <w:noProof/>
              </w:rPr>
              <w:t>Contracted – Regular Salaried</w:t>
            </w:r>
          </w:p>
          <w:p w14:paraId="6B0D43DB" w14:textId="2D77431A" w:rsidR="0055679C" w:rsidRPr="002136AB" w:rsidRDefault="00195FCA" w:rsidP="0055679C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Base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 xml:space="preserve">Annual 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>Salary</w:t>
            </w:r>
            <w:r w:rsidR="00FE1F0C"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>Range –</w:t>
            </w:r>
            <w:r w:rsidR="0055679C" w:rsidRPr="002136AB">
              <w:rPr>
                <w:rFonts w:ascii="Calibri" w:hAnsi="Calibri" w:cs="Calibri"/>
                <w:noProof/>
              </w:rPr>
              <w:t xml:space="preserve"> </w:t>
            </w:r>
            <w:r w:rsidR="00FE1F0C" w:rsidRPr="002136AB">
              <w:rPr>
                <w:rFonts w:ascii="Calibri" w:hAnsi="Calibri" w:cs="Calibri"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noProof/>
              </w:rPr>
              <w:t>$</w:t>
            </w:r>
            <w:r w:rsidR="009C3890">
              <w:rPr>
                <w:rFonts w:ascii="Calibri" w:hAnsi="Calibri" w:cs="Calibri"/>
                <w:noProof/>
              </w:rPr>
              <w:t>4</w:t>
            </w:r>
            <w:r w:rsidR="00F15F1A">
              <w:rPr>
                <w:rFonts w:ascii="Calibri" w:hAnsi="Calibri" w:cs="Calibri"/>
                <w:noProof/>
              </w:rPr>
              <w:t>4, 700</w:t>
            </w:r>
            <w:r w:rsidR="009C3890">
              <w:rPr>
                <w:rFonts w:ascii="Calibri" w:hAnsi="Calibri" w:cs="Calibri"/>
                <w:noProof/>
              </w:rPr>
              <w:t xml:space="preserve"> – 46,800</w:t>
            </w:r>
            <w:r w:rsidR="00F907EA">
              <w:rPr>
                <w:rFonts w:ascii="Calibri" w:hAnsi="Calibri" w:cs="Calibri"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noProof/>
              </w:rPr>
              <w:t xml:space="preserve"> Depending on experience</w:t>
            </w:r>
          </w:p>
          <w:p w14:paraId="08497B69" w14:textId="08222E05" w:rsidR="00DA2EA6" w:rsidRPr="002136AB" w:rsidRDefault="0055679C" w:rsidP="0055679C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Weekly Hours –</w:t>
            </w:r>
            <w:r w:rsidRPr="002136AB">
              <w:rPr>
                <w:rFonts w:ascii="Calibri" w:hAnsi="Calibri" w:cs="Calibri"/>
                <w:noProof/>
              </w:rPr>
              <w:t xml:space="preserve"> </w:t>
            </w:r>
            <w:r w:rsidR="009C3890">
              <w:rPr>
                <w:rFonts w:ascii="Calibri" w:hAnsi="Calibri" w:cs="Calibri"/>
                <w:noProof/>
              </w:rPr>
              <w:t>37.5</w:t>
            </w:r>
            <w:r w:rsidR="002136AB">
              <w:rPr>
                <w:rFonts w:ascii="Calibri" w:hAnsi="Calibri" w:cs="Calibri"/>
                <w:noProof/>
              </w:rPr>
              <w:t xml:space="preserve"> hours per week</w:t>
            </w:r>
          </w:p>
          <w:p w14:paraId="7ACC3D34" w14:textId="1791C7E8" w:rsidR="0055679C" w:rsidRPr="002136AB" w:rsidRDefault="0055679C" w:rsidP="00DA2EA6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Benefits –</w:t>
            </w:r>
            <w:r w:rsidRPr="002136AB">
              <w:rPr>
                <w:rFonts w:ascii="Calibri" w:hAnsi="Calibri" w:cs="Calibri"/>
                <w:noProof/>
              </w:rPr>
              <w:t xml:space="preserve"> 65% of benefits package includes dental, health, insurance, long term disability</w:t>
            </w:r>
          </w:p>
          <w:p w14:paraId="24DE1AFF" w14:textId="1241C165" w:rsidR="0055679C" w:rsidRPr="002136AB" w:rsidRDefault="0055679C" w:rsidP="0055679C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Pension –</w:t>
            </w:r>
            <w:r w:rsidRPr="002136AB">
              <w:rPr>
                <w:rFonts w:ascii="Calibri" w:hAnsi="Calibri" w:cs="Calibri"/>
                <w:noProof/>
              </w:rPr>
              <w:t xml:space="preserve"> 3% RRSP employer contribution – with minimum 1.5% employee contribution to RRSP or TFSP  </w:t>
            </w:r>
          </w:p>
          <w:p w14:paraId="56659FA5" w14:textId="13F995F6" w:rsidR="009960B0" w:rsidRPr="002136AB" w:rsidRDefault="009960B0" w:rsidP="009960B0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Vacation – </w:t>
            </w:r>
            <w:r w:rsidRPr="002136AB">
              <w:rPr>
                <w:rFonts w:ascii="Calibri" w:hAnsi="Calibri" w:cs="Calibri"/>
                <w:noProof/>
              </w:rPr>
              <w:t>3 weeks annual vacation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  <w:p w14:paraId="16503B1A" w14:textId="29137836" w:rsidR="0055679C" w:rsidRPr="002136AB" w:rsidRDefault="009960B0" w:rsidP="009960B0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Wellness Days –</w:t>
            </w:r>
            <w:r w:rsidRPr="002136AB">
              <w:rPr>
                <w:rFonts w:ascii="Calibri" w:hAnsi="Calibri" w:cs="Calibri"/>
                <w:noProof/>
              </w:rPr>
              <w:t xml:space="preserve"> 4 – 1 per quarter</w:t>
            </w:r>
          </w:p>
          <w:p w14:paraId="19C10B42" w14:textId="4137A50C" w:rsidR="009960B0" w:rsidRPr="002136AB" w:rsidRDefault="009960B0" w:rsidP="009960B0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Paid Time off – </w:t>
            </w:r>
            <w:r w:rsidRPr="002136AB">
              <w:rPr>
                <w:rFonts w:ascii="Calibri" w:hAnsi="Calibri" w:cs="Calibri"/>
                <w:noProof/>
              </w:rPr>
              <w:t>12 annual sick days, extra approved time off during Christmas vacation and 14.5 Stat and approved holidays.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  <w:p w14:paraId="077EB6BE" w14:textId="06102E36" w:rsidR="0055679C" w:rsidRPr="002136AB" w:rsidRDefault="0055679C" w:rsidP="0055679C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A2EA6" w:rsidRPr="0088627A" w14:paraId="6BE19982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467AB0E8" w14:textId="762CB384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 xml:space="preserve">Competition Deadline and Contact </w:t>
            </w:r>
          </w:p>
        </w:tc>
      </w:tr>
      <w:tr w:rsidR="0055679C" w:rsidRPr="0088627A" w14:paraId="350C0046" w14:textId="77777777" w:rsidTr="0055679C">
        <w:trPr>
          <w:trHeight w:val="303"/>
        </w:trPr>
        <w:tc>
          <w:tcPr>
            <w:tcW w:w="9350" w:type="dxa"/>
            <w:gridSpan w:val="4"/>
            <w:shd w:val="clear" w:color="auto" w:fill="auto"/>
          </w:tcPr>
          <w:p w14:paraId="547ABF91" w14:textId="1BFB53F7" w:rsidR="0055679C" w:rsidRPr="002136AB" w:rsidRDefault="0055679C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Cs/>
                <w:noProof/>
              </w:rPr>
            </w:pPr>
            <w:r w:rsidRPr="002136AB">
              <w:rPr>
                <w:rFonts w:ascii="Calibri" w:hAnsi="Calibri" w:cs="Calibri"/>
                <w:bCs/>
                <w:noProof/>
              </w:rPr>
              <w:t xml:space="preserve">Send Resume and Cover Letter to: </w:t>
            </w:r>
          </w:p>
          <w:p w14:paraId="17CAA117" w14:textId="369CFA18" w:rsidR="0055679C" w:rsidRPr="00F15F1A" w:rsidRDefault="009C3890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  <w:r w:rsidRPr="00F15F1A">
              <w:rPr>
                <w:rFonts w:ascii="Calibri" w:hAnsi="Calibri" w:cs="Calibri"/>
                <w:b/>
                <w:noProof/>
              </w:rPr>
              <w:t>Nicolle Hans</w:t>
            </w:r>
            <w:r w:rsidR="0055679C" w:rsidRPr="00F15F1A">
              <w:rPr>
                <w:rFonts w:ascii="Calibri" w:hAnsi="Calibri" w:cs="Calibri"/>
                <w:bCs/>
                <w:noProof/>
              </w:rPr>
              <w:t xml:space="preserve"> –</w:t>
            </w:r>
            <w:r w:rsidRPr="00F15F1A">
              <w:rPr>
                <w:rFonts w:ascii="Calibri" w:hAnsi="Calibri" w:cs="Calibri"/>
                <w:bCs/>
                <w:noProof/>
              </w:rPr>
              <w:t xml:space="preserve"> manager</w:t>
            </w:r>
            <w:r w:rsidR="00F907EA" w:rsidRPr="00F15F1A">
              <w:rPr>
                <w:rFonts w:ascii="Calibri" w:hAnsi="Calibri" w:cs="Calibri"/>
                <w:bCs/>
                <w:noProof/>
              </w:rPr>
              <w:t>@elizabethfrycalgary.ca</w:t>
            </w:r>
            <w:hyperlink r:id="rId6" w:history="1"/>
            <w:r w:rsidR="0055679C" w:rsidRPr="00F15F1A">
              <w:rPr>
                <w:rFonts w:ascii="Calibri" w:hAnsi="Calibri" w:cs="Calibri"/>
                <w:b/>
                <w:noProof/>
              </w:rPr>
              <w:t xml:space="preserve"> </w:t>
            </w:r>
          </w:p>
          <w:p w14:paraId="52C63C70" w14:textId="77777777" w:rsidR="0055679C" w:rsidRPr="00F15F1A" w:rsidRDefault="0055679C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</w:p>
          <w:p w14:paraId="1029F796" w14:textId="640E9BB7" w:rsidR="0055679C" w:rsidRPr="002136AB" w:rsidRDefault="0055679C" w:rsidP="0055679C">
            <w:pPr>
              <w:pStyle w:val="ListParagraph"/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 xml:space="preserve">Deadline: </w:t>
            </w:r>
            <w:r w:rsidR="00F15F1A">
              <w:rPr>
                <w:rFonts w:ascii="Calibri" w:hAnsi="Calibri" w:cs="Calibri"/>
                <w:b/>
                <w:noProof/>
              </w:rPr>
              <w:t>Until position is filled</w:t>
            </w:r>
          </w:p>
        </w:tc>
      </w:tr>
    </w:tbl>
    <w:p w14:paraId="653A76FC" w14:textId="09FDCA46" w:rsidR="00000000" w:rsidRPr="0088627A" w:rsidRDefault="00000000" w:rsidP="000C37B8">
      <w:pPr>
        <w:rPr>
          <w:rFonts w:ascii="Arial" w:hAnsi="Arial" w:cs="Arial"/>
        </w:rPr>
      </w:pPr>
    </w:p>
    <w:sectPr w:rsidR="00643A89" w:rsidRPr="0088627A" w:rsidSect="003B3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165"/>
    <w:multiLevelType w:val="hybridMultilevel"/>
    <w:tmpl w:val="5EFC6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B94"/>
    <w:multiLevelType w:val="hybridMultilevel"/>
    <w:tmpl w:val="85F47AE4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70E1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1E1D"/>
    <w:multiLevelType w:val="hybridMultilevel"/>
    <w:tmpl w:val="043CD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57852"/>
    <w:multiLevelType w:val="hybridMultilevel"/>
    <w:tmpl w:val="44C49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8633A"/>
    <w:multiLevelType w:val="hybridMultilevel"/>
    <w:tmpl w:val="AD7C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5205"/>
    <w:multiLevelType w:val="hybridMultilevel"/>
    <w:tmpl w:val="641292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55264"/>
    <w:multiLevelType w:val="hybridMultilevel"/>
    <w:tmpl w:val="70F86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506D"/>
    <w:multiLevelType w:val="multilevel"/>
    <w:tmpl w:val="3F7CF8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91B65"/>
    <w:multiLevelType w:val="multilevel"/>
    <w:tmpl w:val="33D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F734B"/>
    <w:multiLevelType w:val="hybridMultilevel"/>
    <w:tmpl w:val="DDA254D8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44303"/>
    <w:multiLevelType w:val="hybridMultilevel"/>
    <w:tmpl w:val="D0782580"/>
    <w:lvl w:ilvl="0" w:tplc="0C7C6D3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E3D8A"/>
    <w:multiLevelType w:val="multilevel"/>
    <w:tmpl w:val="30B86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953B2"/>
    <w:multiLevelType w:val="hybridMultilevel"/>
    <w:tmpl w:val="32AA125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9C84172"/>
    <w:multiLevelType w:val="multilevel"/>
    <w:tmpl w:val="008EC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249A2"/>
    <w:multiLevelType w:val="multilevel"/>
    <w:tmpl w:val="3F7CF8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52028"/>
    <w:multiLevelType w:val="multilevel"/>
    <w:tmpl w:val="8742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057D45"/>
    <w:multiLevelType w:val="hybridMultilevel"/>
    <w:tmpl w:val="3E0CD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650C0"/>
    <w:multiLevelType w:val="hybridMultilevel"/>
    <w:tmpl w:val="51989F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D307EB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2135C"/>
    <w:multiLevelType w:val="hybridMultilevel"/>
    <w:tmpl w:val="150E25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8210EEF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34BB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55E73"/>
    <w:multiLevelType w:val="hybridMultilevel"/>
    <w:tmpl w:val="53C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63D6"/>
    <w:multiLevelType w:val="hybridMultilevel"/>
    <w:tmpl w:val="9A7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B0802"/>
    <w:multiLevelType w:val="hybridMultilevel"/>
    <w:tmpl w:val="C0F8A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78222">
    <w:abstractNumId w:val="7"/>
  </w:num>
  <w:num w:numId="2" w16cid:durableId="1792242698">
    <w:abstractNumId w:val="17"/>
  </w:num>
  <w:num w:numId="3" w16cid:durableId="1345281794">
    <w:abstractNumId w:val="12"/>
  </w:num>
  <w:num w:numId="4" w16cid:durableId="901796731">
    <w:abstractNumId w:val="23"/>
  </w:num>
  <w:num w:numId="5" w16cid:durableId="901713707">
    <w:abstractNumId w:val="2"/>
  </w:num>
  <w:num w:numId="6" w16cid:durableId="631597889">
    <w:abstractNumId w:val="19"/>
  </w:num>
  <w:num w:numId="7" w16cid:durableId="2010742716">
    <w:abstractNumId w:val="21"/>
  </w:num>
  <w:num w:numId="8" w16cid:durableId="81804372">
    <w:abstractNumId w:val="22"/>
  </w:num>
  <w:num w:numId="9" w16cid:durableId="598105491">
    <w:abstractNumId w:val="24"/>
  </w:num>
  <w:num w:numId="10" w16cid:durableId="1762215358">
    <w:abstractNumId w:val="8"/>
  </w:num>
  <w:num w:numId="11" w16cid:durableId="1565331176">
    <w:abstractNumId w:val="15"/>
  </w:num>
  <w:num w:numId="12" w16cid:durableId="82456030">
    <w:abstractNumId w:val="14"/>
  </w:num>
  <w:num w:numId="13" w16cid:durableId="1160732986">
    <w:abstractNumId w:val="5"/>
  </w:num>
  <w:num w:numId="14" w16cid:durableId="1584492063">
    <w:abstractNumId w:val="3"/>
  </w:num>
  <w:num w:numId="15" w16cid:durableId="1612397174">
    <w:abstractNumId w:val="20"/>
  </w:num>
  <w:num w:numId="16" w16cid:durableId="821822057">
    <w:abstractNumId w:val="11"/>
  </w:num>
  <w:num w:numId="17" w16cid:durableId="1265919641">
    <w:abstractNumId w:val="18"/>
  </w:num>
  <w:num w:numId="18" w16cid:durableId="1269239900">
    <w:abstractNumId w:val="6"/>
  </w:num>
  <w:num w:numId="19" w16cid:durableId="1278949525">
    <w:abstractNumId w:val="4"/>
  </w:num>
  <w:num w:numId="20" w16cid:durableId="1931966191">
    <w:abstractNumId w:val="1"/>
  </w:num>
  <w:num w:numId="21" w16cid:durableId="516432135">
    <w:abstractNumId w:val="10"/>
  </w:num>
  <w:num w:numId="22" w16cid:durableId="1131704374">
    <w:abstractNumId w:val="25"/>
  </w:num>
  <w:num w:numId="23" w16cid:durableId="1610548454">
    <w:abstractNumId w:val="13"/>
  </w:num>
  <w:num w:numId="24" w16cid:durableId="2085374399">
    <w:abstractNumId w:val="0"/>
  </w:num>
  <w:num w:numId="25" w16cid:durableId="577055972">
    <w:abstractNumId w:val="16"/>
  </w:num>
  <w:num w:numId="26" w16cid:durableId="1598636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C"/>
    <w:rsid w:val="00006A09"/>
    <w:rsid w:val="000C37B8"/>
    <w:rsid w:val="000C5E44"/>
    <w:rsid w:val="000F7F26"/>
    <w:rsid w:val="00195FCA"/>
    <w:rsid w:val="001D1042"/>
    <w:rsid w:val="002136AB"/>
    <w:rsid w:val="002610ED"/>
    <w:rsid w:val="002615F4"/>
    <w:rsid w:val="002E204C"/>
    <w:rsid w:val="00392724"/>
    <w:rsid w:val="003B3683"/>
    <w:rsid w:val="004122A2"/>
    <w:rsid w:val="004464E7"/>
    <w:rsid w:val="004922EC"/>
    <w:rsid w:val="004942A7"/>
    <w:rsid w:val="004A0BA1"/>
    <w:rsid w:val="0055679C"/>
    <w:rsid w:val="0056269B"/>
    <w:rsid w:val="005A1659"/>
    <w:rsid w:val="005C736D"/>
    <w:rsid w:val="00692A06"/>
    <w:rsid w:val="006A425D"/>
    <w:rsid w:val="006B7630"/>
    <w:rsid w:val="007526A3"/>
    <w:rsid w:val="00777DDD"/>
    <w:rsid w:val="00856FD4"/>
    <w:rsid w:val="0088627A"/>
    <w:rsid w:val="008B715F"/>
    <w:rsid w:val="008E5208"/>
    <w:rsid w:val="008F26A7"/>
    <w:rsid w:val="00971D9B"/>
    <w:rsid w:val="009960B0"/>
    <w:rsid w:val="009C3890"/>
    <w:rsid w:val="009E63E5"/>
    <w:rsid w:val="009F1D92"/>
    <w:rsid w:val="00B40E4A"/>
    <w:rsid w:val="00B7052B"/>
    <w:rsid w:val="00BC04DF"/>
    <w:rsid w:val="00BF01D8"/>
    <w:rsid w:val="00C64A06"/>
    <w:rsid w:val="00C956AF"/>
    <w:rsid w:val="00CB1EFD"/>
    <w:rsid w:val="00CF069E"/>
    <w:rsid w:val="00D74BF2"/>
    <w:rsid w:val="00DA2EA6"/>
    <w:rsid w:val="00DA4ECD"/>
    <w:rsid w:val="00DC5307"/>
    <w:rsid w:val="00DE14AE"/>
    <w:rsid w:val="00E27419"/>
    <w:rsid w:val="00E46FF2"/>
    <w:rsid w:val="00ED3329"/>
    <w:rsid w:val="00F15F1A"/>
    <w:rsid w:val="00F24D2C"/>
    <w:rsid w:val="00F42613"/>
    <w:rsid w:val="00F907EA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A14D"/>
  <w15:chartTrackingRefBased/>
  <w15:docId w15:val="{8A3A1D60-3DE2-6548-8F8C-DAA7505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0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04C"/>
    <w:pPr>
      <w:ind w:left="720"/>
      <w:contextualSpacing/>
    </w:pPr>
  </w:style>
  <w:style w:type="paragraph" w:styleId="NormalWeb">
    <w:name w:val="Normal (Web)"/>
    <w:basedOn w:val="Normal"/>
    <w:unhideWhenUsed/>
    <w:rsid w:val="00DA2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2EA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10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56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elizabethfrycalgary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Lucas</cp:lastModifiedBy>
  <cp:revision>2</cp:revision>
  <cp:lastPrinted>2022-04-15T20:16:00Z</cp:lastPrinted>
  <dcterms:created xsi:type="dcterms:W3CDTF">2024-07-11T14:10:00Z</dcterms:created>
  <dcterms:modified xsi:type="dcterms:W3CDTF">2024-07-11T14:10:00Z</dcterms:modified>
</cp:coreProperties>
</file>